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45" w:rsidRDefault="00605C45" w:rsidP="00605C45">
      <w:pPr>
        <w:shd w:val="clear" w:color="auto" w:fill="FAFAFB"/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6C091A" w:rsidRPr="00BA14EA" w:rsidRDefault="006C091A" w:rsidP="007464F1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BA14E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Проект </w:t>
      </w:r>
      <w:r w:rsidR="00506B12" w:rsidRPr="003F47C0">
        <w:rPr>
          <w:sz w:val="28"/>
          <w:szCs w:val="28"/>
        </w:rPr>
        <w:t>«</w:t>
      </w:r>
      <w:r w:rsidR="00506B12">
        <w:rPr>
          <w:sz w:val="28"/>
          <w:szCs w:val="28"/>
        </w:rPr>
        <w:t xml:space="preserve">Станция детства» устройство детской площадки  в населенном пункте </w:t>
      </w:r>
      <w:proofErr w:type="spellStart"/>
      <w:r w:rsidR="00506B12">
        <w:rPr>
          <w:sz w:val="28"/>
          <w:szCs w:val="28"/>
        </w:rPr>
        <w:t>с</w:t>
      </w:r>
      <w:proofErr w:type="gramStart"/>
      <w:r w:rsidR="00506B12">
        <w:rPr>
          <w:sz w:val="28"/>
          <w:szCs w:val="28"/>
        </w:rPr>
        <w:t>.А</w:t>
      </w:r>
      <w:proofErr w:type="gramEnd"/>
      <w:r w:rsidR="00506B12">
        <w:rPr>
          <w:sz w:val="28"/>
          <w:szCs w:val="28"/>
        </w:rPr>
        <w:t>рефьево</w:t>
      </w:r>
      <w:proofErr w:type="spellEnd"/>
      <w:r w:rsidR="00506B12">
        <w:rPr>
          <w:sz w:val="28"/>
          <w:szCs w:val="28"/>
        </w:rPr>
        <w:t xml:space="preserve"> </w:t>
      </w:r>
      <w:proofErr w:type="spellStart"/>
      <w:r w:rsidR="00506B12">
        <w:rPr>
          <w:sz w:val="28"/>
          <w:szCs w:val="28"/>
        </w:rPr>
        <w:t>Бирилюсского</w:t>
      </w:r>
      <w:proofErr w:type="spellEnd"/>
      <w:r w:rsidR="00506B12">
        <w:rPr>
          <w:sz w:val="28"/>
          <w:szCs w:val="28"/>
        </w:rPr>
        <w:t xml:space="preserve"> района</w:t>
      </w:r>
      <w:r w:rsidR="00506B12" w:rsidRPr="003F47C0">
        <w:rPr>
          <w:sz w:val="28"/>
          <w:szCs w:val="28"/>
        </w:rPr>
        <w:t>»</w:t>
      </w:r>
    </w:p>
    <w:p w:rsidR="006C091A" w:rsidRPr="007464F1" w:rsidRDefault="006C091A" w:rsidP="007640AA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Содержание проекта</w:t>
      </w:r>
    </w:p>
    <w:p w:rsidR="006C091A" w:rsidRPr="007464F1" w:rsidRDefault="008A5549" w:rsidP="008A5549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Одна из самых острых проблем современного села – отсутствие отдельных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оборудованных мест для отдыха населения, проведения досуга, культурно-развлекательных мероприятий. Особенно необходимо место для игр и отдыха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самых маленьких жителей. Пожалуй, каждый человек проводит свои первые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десять, а то и больше лет жизни на детской площадке. То первое чувство радости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и первый вкус победы, когда полностью сможешь пройти «горку», и гордые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взгляды мамы и бабушки за первый совершенный в жизни подвиг. Поэтому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детская площадка занимает важное место в жизни.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Очень важным для современного поселения является его внешний вид,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эстетическая привлекательность, многофункциональность. Благоустройство</w:t>
      </w:r>
      <w:r w:rsid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нашего села требует улучшения. </w:t>
      </w:r>
      <w:r w:rsidR="00605C45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Н</w:t>
      </w:r>
      <w:r w:rsidR="00605C4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 улице Школьная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имеется территория, для детской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игровой площадки. У нас в селе была когда- то детская площадка, которая</w:t>
      </w:r>
    </w:p>
    <w:p w:rsidR="006C091A" w:rsidRPr="007464F1" w:rsidRDefault="006C091A" w:rsidP="00F1563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создавалась силами жителей, но она стала непригодна. В </w:t>
      </w:r>
      <w:r w:rsidR="006B566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городах и 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поселках активно реализуются программы строительства детских игровых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площадок и детских садов, поэтому стоит вопрос создать игровую детскую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05C45">
        <w:rPr>
          <w:rFonts w:ascii="yandex-sans" w:eastAsia="Times New Roman" w:hAnsi="yandex-sans" w:cs="Times New Roman"/>
          <w:color w:val="000000"/>
          <w:sz w:val="28"/>
          <w:szCs w:val="28"/>
        </w:rPr>
        <w:t>площадку на свежем воздухе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, куда может прийти каждый ребенок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и провести своё свободное время. Не каждый родитель может позволить отдых в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оздоровительных учреждениях с маленькими детьми, а младшим школьникам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отдохнуть в детском учреждении за пределами села. А игровая площадка будет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местный островок детского отдыха</w:t>
      </w:r>
      <w:r w:rsidR="006B5664">
        <w:rPr>
          <w:rFonts w:ascii="yandex-sans" w:eastAsia="Times New Roman" w:hAnsi="yandex-sans" w:cs="Times New Roman"/>
          <w:color w:val="000000"/>
          <w:sz w:val="28"/>
          <w:szCs w:val="28"/>
        </w:rPr>
        <w:t>,</w:t>
      </w:r>
      <w:r w:rsidR="006B56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 xml:space="preserve"> «</w:t>
      </w:r>
      <w:r w:rsidR="006B5664">
        <w:rPr>
          <w:rFonts w:ascii="yandex-sans" w:eastAsia="Times New Roman" w:hAnsi="yandex-sans" w:cs="Times New Roman"/>
          <w:color w:val="000000"/>
          <w:sz w:val="28"/>
          <w:szCs w:val="28"/>
        </w:rPr>
        <w:t>станция детства</w:t>
      </w:r>
      <w:r w:rsidR="006B5664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, веселья и смеха, туда будет доступно прийти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каждому ребенку села.</w:t>
      </w:r>
    </w:p>
    <w:p w:rsidR="006C091A" w:rsidRPr="007464F1" w:rsidRDefault="00605C45" w:rsidP="00605C45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У детской площадки есть один немаловажный плюс, который не подлежит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оспариванию – это развлечение, которое способствует не только двигательной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активности ребенка, но и укрепляет его здоровье. Только здесь есть полная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свобода выбора способа действий, которые не только полезны, но и интересны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самому ребенку. Здесь есть сверстники и всегда найдется компания для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современных игр, что развивает умственную активность, поскольку совместные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ролевые и активные игры дают мощный толчок умственному развитию. Здесь не</w:t>
      </w:r>
      <w:r w:rsidR="00F1563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надо платить за время игры, и это время не ограничено. Именно здесь делаются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первые шаги к спортивной карьере. Отсутствие должного уровня физической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активности малышей ведет к отставанию в умственном развитии. Для детей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младшего школьного возраста отсутствие места, где они могли бы заниматься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спортом и проводить время в физической активности, оборачивается</w:t>
      </w:r>
    </w:p>
    <w:p w:rsidR="006C091A" w:rsidRPr="007464F1" w:rsidRDefault="006C091A" w:rsidP="008A5549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хроническими заболеваниями, число которых среди школьников постоянно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повышается.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Таким образом, отсутствие детской площадки в нашем селе является</w:t>
      </w:r>
    </w:p>
    <w:p w:rsidR="006C091A" w:rsidRPr="006C091A" w:rsidRDefault="006C091A" w:rsidP="008A5549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серьезной проблемой на пути молодежного досуга и детского развития, а ее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строительство – не только способ улучшения сложившейся ситуации в нашем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селе, но и насущная необходимость.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1.2. Цель реализации проекта:</w:t>
      </w:r>
    </w:p>
    <w:p w:rsidR="006C091A" w:rsidRPr="006C091A" w:rsidRDefault="008A5549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1.2.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1 Благоустроить и оборудовать детскую игровую площадку на территории</w:t>
      </w:r>
      <w:r w:rsidR="00605C45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Арефье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вского</w:t>
      </w:r>
      <w:proofErr w:type="spellEnd"/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 (</w:t>
      </w:r>
      <w:proofErr w:type="spellStart"/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proofErr w:type="gramStart"/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рефьево</w:t>
      </w:r>
      <w:proofErr w:type="spellEnd"/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).</w:t>
      </w:r>
    </w:p>
    <w:p w:rsidR="006C091A" w:rsidRPr="006C091A" w:rsidRDefault="008A5549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1.2.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Создать условия для организации активного отдыха и укрепления физического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здоровья детей.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1.3. Задачи:</w:t>
      </w:r>
    </w:p>
    <w:p w:rsidR="006C091A" w:rsidRPr="006C091A" w:rsidRDefault="008A5549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1.3.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Привлечь внимание общественности села к проблеме отсутствия в селе места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физически активного досуга детей и школьников младшего школьного возраста.</w:t>
      </w:r>
    </w:p>
    <w:p w:rsidR="006C091A" w:rsidRPr="006C091A" w:rsidRDefault="008A5549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1.3.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Всесторонне (с правовой, медицинской, технической, экономической точек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зрения) исследовать проблему строительства детской площадки в нашем селе.</w:t>
      </w:r>
    </w:p>
    <w:p w:rsidR="006C091A" w:rsidRPr="006C091A" w:rsidRDefault="008A5549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1.3.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Разработать техническую документацию и финансовую смету </w:t>
      </w:r>
      <w:proofErr w:type="gramStart"/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для</w:t>
      </w:r>
      <w:proofErr w:type="gramEnd"/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строительства детской площадки: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- установить оборудование для физического развития: качалки, качели, горку</w:t>
      </w:r>
      <w:r w:rsidR="009B118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игровой комплекс.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- для детей младшего возраста оборудовать песочницу; -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привлечь к проекту общественность, жителей села, предпринимателей.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- установить на детской площадке беседку, стол, скамьи;</w:t>
      </w:r>
    </w:p>
    <w:p w:rsidR="006C091A" w:rsidRDefault="008A5549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1.3.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Привлечь администрацию района, администрацию сельского поселения,</w:t>
      </w:r>
      <w:r w:rsidR="009B118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спонсоров и жителей села к участию в создании детской площадки</w:t>
      </w:r>
      <w:r w:rsidR="00951B93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951B93" w:rsidRDefault="00951B93" w:rsidP="00951B93">
      <w:pPr>
        <w:pStyle w:val="ConsPlusNonformat"/>
        <w:shd w:val="clear" w:color="auto" w:fill="FFFFFF"/>
        <w:ind w:firstLine="709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0F3120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51B93" w:rsidRPr="006A005D" w:rsidRDefault="00951B93" w:rsidP="00951B9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8F8F8"/>
        </w:rPr>
      </w:pPr>
      <w:r>
        <w:rPr>
          <w:rFonts w:ascii="Segoe UI" w:hAnsi="Segoe UI" w:cs="Segoe UI"/>
          <w:sz w:val="28"/>
          <w:szCs w:val="28"/>
        </w:rPr>
        <w:t xml:space="preserve">1. </w:t>
      </w:r>
      <w:r>
        <w:rPr>
          <w:sz w:val="28"/>
          <w:szCs w:val="28"/>
        </w:rPr>
        <w:t>На территории сельсовета появится пространство, наделённое максимальной игровой ценностью.</w:t>
      </w:r>
    </w:p>
    <w:p w:rsidR="00951B93" w:rsidRDefault="00951B93" w:rsidP="00951B9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2.П</w:t>
      </w:r>
      <w:r w:rsidRPr="0075586D">
        <w:rPr>
          <w:sz w:val="28"/>
          <w:szCs w:val="28"/>
        </w:rPr>
        <w:t xml:space="preserve">овысится  активность населения в личном участии  в общественно-полезной деятельности, </w:t>
      </w:r>
      <w:r>
        <w:rPr>
          <w:sz w:val="28"/>
          <w:szCs w:val="28"/>
        </w:rPr>
        <w:t xml:space="preserve">в результате чего </w:t>
      </w:r>
      <w:r w:rsidRPr="0075586D">
        <w:rPr>
          <w:sz w:val="28"/>
          <w:szCs w:val="28"/>
        </w:rPr>
        <w:t>установится более тесная  связь между жителями</w:t>
      </w:r>
      <w:r w:rsidRPr="006A005D">
        <w:rPr>
          <w:sz w:val="28"/>
          <w:szCs w:val="28"/>
        </w:rPr>
        <w:t xml:space="preserve"> </w:t>
      </w:r>
      <w:r w:rsidRPr="0075586D">
        <w:rPr>
          <w:sz w:val="28"/>
          <w:szCs w:val="28"/>
        </w:rPr>
        <w:t xml:space="preserve">и органами местного самоуправления. </w:t>
      </w:r>
    </w:p>
    <w:p w:rsidR="00951B93" w:rsidRPr="00477610" w:rsidRDefault="00951B93" w:rsidP="00951B9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75586D">
        <w:rPr>
          <w:sz w:val="28"/>
          <w:szCs w:val="28"/>
        </w:rPr>
        <w:t xml:space="preserve">овместное пребывание на площадке взрослых и детей не только создаст    благоприятные условие для их гармоничного развития, но и позволит оградить от опасных необдуманных поступков и ситуаций, угрожающих  </w:t>
      </w:r>
      <w:r w:rsidRPr="00477610">
        <w:rPr>
          <w:sz w:val="28"/>
          <w:szCs w:val="28"/>
        </w:rPr>
        <w:t>жизни и здоровью детей</w:t>
      </w:r>
      <w:proofErr w:type="gramStart"/>
      <w:r>
        <w:rPr>
          <w:sz w:val="28"/>
          <w:szCs w:val="28"/>
        </w:rPr>
        <w:t xml:space="preserve"> </w:t>
      </w:r>
      <w:r w:rsidRPr="00477610">
        <w:rPr>
          <w:sz w:val="28"/>
          <w:szCs w:val="28"/>
        </w:rPr>
        <w:t>;</w:t>
      </w:r>
      <w:proofErr w:type="gramEnd"/>
    </w:p>
    <w:p w:rsidR="00951B93" w:rsidRPr="00D91057" w:rsidRDefault="00951B93" w:rsidP="00951B93">
      <w:pPr>
        <w:pStyle w:val="a4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D91057">
        <w:rPr>
          <w:sz w:val="28"/>
          <w:szCs w:val="28"/>
        </w:rPr>
        <w:t xml:space="preserve">4.Огороженная и укомплектованная  сертифицированным оборудованием площадка позволит круглогодично </w:t>
      </w:r>
      <w:r w:rsidRPr="00D91057">
        <w:rPr>
          <w:sz w:val="28"/>
          <w:szCs w:val="28"/>
          <w:shd w:val="clear" w:color="auto" w:fill="F8F8F8"/>
        </w:rPr>
        <w:t xml:space="preserve">собирать односельчан разного возраста   на детские праздники, фольклорные программы, мастер - классы, проведение акций, </w:t>
      </w:r>
      <w:proofErr w:type="spellStart"/>
      <w:r w:rsidRPr="00D91057">
        <w:rPr>
          <w:sz w:val="28"/>
          <w:szCs w:val="28"/>
          <w:shd w:val="clear" w:color="auto" w:fill="F8F8F8"/>
        </w:rPr>
        <w:t>флеш-мобы</w:t>
      </w:r>
      <w:proofErr w:type="spellEnd"/>
      <w:r w:rsidRPr="00D91057">
        <w:rPr>
          <w:sz w:val="28"/>
          <w:szCs w:val="28"/>
          <w:shd w:val="clear" w:color="auto" w:fill="F8F8F8"/>
        </w:rPr>
        <w:t xml:space="preserve"> и</w:t>
      </w:r>
      <w:r>
        <w:rPr>
          <w:sz w:val="28"/>
          <w:szCs w:val="28"/>
          <w:shd w:val="clear" w:color="auto" w:fill="F8F8F8"/>
        </w:rPr>
        <w:t xml:space="preserve"> </w:t>
      </w:r>
      <w:r w:rsidRPr="00D91057">
        <w:rPr>
          <w:sz w:val="28"/>
          <w:szCs w:val="28"/>
          <w:shd w:val="clear" w:color="auto" w:fill="F8F8F8"/>
        </w:rPr>
        <w:t>т.д.</w:t>
      </w:r>
    </w:p>
    <w:p w:rsidR="00951B93" w:rsidRPr="006C091A" w:rsidRDefault="00951B93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464F1" w:rsidRPr="007464F1" w:rsidRDefault="007464F1" w:rsidP="009B118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proofErr w:type="gramStart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.А</w:t>
      </w:r>
      <w:proofErr w:type="gramEnd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рефьево</w:t>
      </w:r>
      <w:proofErr w:type="spellEnd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6C091A" w:rsidRPr="007464F1" w:rsidRDefault="006C091A" w:rsidP="008A55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Место для детской площадки </w:t>
      </w:r>
      <w:proofErr w:type="gramStart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proofErr w:type="gramEnd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с. </w:t>
      </w:r>
      <w:proofErr w:type="spellStart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Арефьево</w:t>
      </w:r>
      <w:proofErr w:type="spellEnd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находится </w:t>
      </w:r>
      <w:proofErr w:type="gramStart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proofErr w:type="gramEnd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центре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села, где всегда людно и много детей. В селе </w:t>
      </w:r>
      <w:proofErr w:type="spellStart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Арефьево</w:t>
      </w:r>
      <w:proofErr w:type="spellEnd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планируется строительство</w:t>
      </w:r>
    </w:p>
    <w:p w:rsidR="006C091A" w:rsidRPr="007464F1" w:rsidRDefault="006C091A" w:rsidP="008A554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детской площадки недалеко от памятника участникам Великой отечественной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войны, что позволит воспитывать чувство патриотизма.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Нами было сделано: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Проведен социологический опрос.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Подбор участка под строительство.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Проведение агитационной кампании на предварительном собрании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учителей и </w:t>
      </w:r>
      <w:proofErr w:type="gramStart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собрании</w:t>
      </w:r>
      <w:proofErr w:type="gramEnd"/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граждан села при главе сельсовета, заседании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сельского Совета депутатов.</w:t>
      </w:r>
    </w:p>
    <w:p w:rsidR="006C091A" w:rsidRPr="007464F1" w:rsidRDefault="006C091A" w:rsidP="008A5549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Анкетирования среди жителей, проживающих на территории </w:t>
      </w:r>
      <w:proofErr w:type="spellStart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Арефьевского</w:t>
      </w:r>
      <w:proofErr w:type="spellEnd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сельсовета.</w:t>
      </w:r>
    </w:p>
    <w:p w:rsidR="006C091A" w:rsidRPr="007464F1" w:rsidRDefault="008A5549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6C091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Социальные группы населения, на которые рассчитан проект.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Арефьевского</w:t>
      </w:r>
      <w:proofErr w:type="spellEnd"/>
      <w:r w:rsidR="007464F1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сельсовета проживают </w:t>
      </w:r>
      <w:r w:rsidR="00415B43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r w:rsidR="004A2149">
        <w:rPr>
          <w:rFonts w:ascii="yandex-sans" w:eastAsia="Times New Roman" w:hAnsi="yandex-sans" w:cs="Times New Roman"/>
          <w:color w:val="000000"/>
          <w:sz w:val="28"/>
          <w:szCs w:val="28"/>
        </w:rPr>
        <w:t>98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чел., из них </w:t>
      </w:r>
      <w:r w:rsidR="00415B43">
        <w:rPr>
          <w:rFonts w:ascii="yandex-sans" w:eastAsia="Times New Roman" w:hAnsi="yandex-sans" w:cs="Times New Roman"/>
          <w:color w:val="000000"/>
          <w:sz w:val="28"/>
          <w:szCs w:val="28"/>
        </w:rPr>
        <w:t>76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-</w:t>
      </w:r>
    </w:p>
    <w:p w:rsidR="006C091A" w:rsidRPr="007464F1" w:rsidRDefault="006C091A" w:rsidP="008A5549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детей. Наш проект направлен на категории граждан: это маленькие дети и их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родители, школьники младшего возраста. Реализация проекта имеет социальную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значимость и принесёт пользу всем жителям муниципального образования.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Количество граждан, в процентном отношении от общего количества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граждан, проживающих в муниципальном образовании на которых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рассчитан проект после его реализации.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Проект после его реализации рассчитан на 30-40% жителей села, с учётом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родителей.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Количество граждан, в процентном отношении от общего количества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граждан, проживающих в муниципальном образовании, которых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планируется привлечь в рамках реализации проекта.</w:t>
      </w:r>
    </w:p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Для реализации проекта необходимо выполнить планировочные работы и</w:t>
      </w:r>
    </w:p>
    <w:p w:rsidR="006C091A" w:rsidRPr="007464F1" w:rsidRDefault="006C091A" w:rsidP="009B1188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работы по благоустройству территории (в т.ч., монтаж и установка оборудования</w:t>
      </w:r>
      <w:r w:rsidR="009B118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для детской площадки). Для реализации проекта планируется привлечь 6%</w:t>
      </w:r>
      <w:r w:rsidR="008A554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граждан.</w:t>
      </w:r>
    </w:p>
    <w:p w:rsidR="006C091A" w:rsidRPr="009B1188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1 </w:t>
      </w:r>
      <w:r w:rsidRPr="009B118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Перечень организаций, которые могут быть привлечены </w:t>
      </w:r>
      <w:proofErr w:type="gramStart"/>
      <w:r w:rsidRPr="009B118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к</w:t>
      </w:r>
      <w:proofErr w:type="gramEnd"/>
    </w:p>
    <w:p w:rsidR="006C091A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B118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реализации проекта</w:t>
      </w:r>
      <w:r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8A5549" w:rsidRDefault="008A5549" w:rsidP="009B118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3969"/>
        <w:gridCol w:w="2126"/>
      </w:tblGrid>
      <w:tr w:rsidR="008A5549" w:rsidTr="008A5549">
        <w:tc>
          <w:tcPr>
            <w:tcW w:w="1733" w:type="dxa"/>
          </w:tcPr>
          <w:p w:rsidR="008A5549" w:rsidRPr="007464F1" w:rsidRDefault="008A5549" w:rsidP="008A554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№</w:t>
            </w:r>
            <w:r w:rsidRPr="008A554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8A5549" w:rsidRDefault="008A5549" w:rsidP="007464F1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5549" w:rsidRPr="007464F1" w:rsidRDefault="008A5549" w:rsidP="008A554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Наименование юридического лица</w:t>
            </w:r>
          </w:p>
          <w:p w:rsidR="008A5549" w:rsidRDefault="008A5549" w:rsidP="008A554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549" w:rsidRPr="007464F1" w:rsidRDefault="008A5549" w:rsidP="008A554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Денежный</w:t>
            </w:r>
          </w:p>
          <w:p w:rsidR="008A5549" w:rsidRPr="007464F1" w:rsidRDefault="008A5549" w:rsidP="008A554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вклад</w:t>
            </w:r>
          </w:p>
          <w:p w:rsidR="008A5549" w:rsidRPr="007464F1" w:rsidRDefault="008A5549" w:rsidP="008A5549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(тыс</w:t>
            </w:r>
            <w:proofErr w:type="gramStart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ублей)</w:t>
            </w:r>
          </w:p>
          <w:p w:rsidR="008A5549" w:rsidRDefault="008A5549" w:rsidP="007464F1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8A5549" w:rsidTr="00605C45">
        <w:trPr>
          <w:trHeight w:val="142"/>
        </w:trPr>
        <w:tc>
          <w:tcPr>
            <w:tcW w:w="1733" w:type="dxa"/>
          </w:tcPr>
          <w:p w:rsidR="008A5549" w:rsidRDefault="006B5664" w:rsidP="00605C4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A5549" w:rsidRDefault="006B5664" w:rsidP="007464F1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ВЕЛЕС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A5549" w:rsidRDefault="00A90F99" w:rsidP="006B5664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58</w:t>
            </w:r>
            <w:r w:rsidR="006B566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000</w:t>
            </w:r>
            <w:r w:rsidR="006B5664" w:rsidRPr="006C091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605C45" w:rsidTr="008A5549">
        <w:trPr>
          <w:trHeight w:val="210"/>
        </w:trPr>
        <w:tc>
          <w:tcPr>
            <w:tcW w:w="1733" w:type="dxa"/>
          </w:tcPr>
          <w:p w:rsidR="00605C45" w:rsidRPr="006C091A" w:rsidRDefault="00605C45" w:rsidP="009135A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C091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Итого:</w:t>
            </w:r>
          </w:p>
          <w:p w:rsidR="00605C45" w:rsidRDefault="00605C45" w:rsidP="009135A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05C45" w:rsidRDefault="00605C45" w:rsidP="009135AF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5C45" w:rsidRDefault="00A90F99" w:rsidP="009135A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58</w:t>
            </w:r>
            <w:r w:rsidR="006B566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000</w:t>
            </w:r>
            <w:r w:rsidR="00605C45" w:rsidRPr="006C091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,0</w:t>
            </w:r>
          </w:p>
          <w:p w:rsidR="00605C45" w:rsidRDefault="00605C45" w:rsidP="009135AF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8A5549" w:rsidRDefault="008A5549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A14EA" w:rsidRPr="007464F1" w:rsidRDefault="00BA14E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Не денежный вклад </w:t>
      </w: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3969"/>
        <w:gridCol w:w="2126"/>
      </w:tblGrid>
      <w:tr w:rsidR="00BA14EA" w:rsidTr="00BA14EA">
        <w:trPr>
          <w:trHeight w:val="966"/>
        </w:trPr>
        <w:tc>
          <w:tcPr>
            <w:tcW w:w="1733" w:type="dxa"/>
          </w:tcPr>
          <w:p w:rsidR="00BA14EA" w:rsidRPr="007464F1" w:rsidRDefault="00BA14EA" w:rsidP="00137FA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№</w:t>
            </w:r>
            <w:r w:rsidRPr="008A554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BA14EA" w:rsidRDefault="00BA14EA" w:rsidP="00137FA5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4EA" w:rsidRPr="007464F1" w:rsidRDefault="00BA14EA" w:rsidP="00137FA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Наименование юридического лица</w:t>
            </w:r>
          </w:p>
          <w:p w:rsidR="00BA14EA" w:rsidRDefault="00BA14EA" w:rsidP="00137FA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14EA" w:rsidRPr="007464F1" w:rsidRDefault="00BA14EA" w:rsidP="00137FA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Денежный</w:t>
            </w:r>
          </w:p>
          <w:p w:rsidR="00BA14EA" w:rsidRPr="007464F1" w:rsidRDefault="00BA14EA" w:rsidP="00137FA5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вклад</w:t>
            </w:r>
          </w:p>
          <w:p w:rsidR="00BA14EA" w:rsidRDefault="00BA14EA" w:rsidP="00BA14E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(тыс</w:t>
            </w:r>
            <w:proofErr w:type="gramStart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464F1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BA14EA" w:rsidTr="00137FA5">
        <w:trPr>
          <w:trHeight w:val="142"/>
        </w:trPr>
        <w:tc>
          <w:tcPr>
            <w:tcW w:w="1733" w:type="dxa"/>
          </w:tcPr>
          <w:p w:rsidR="00BA14EA" w:rsidRDefault="00BA14EA" w:rsidP="00137FA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A14EA" w:rsidRDefault="00BA14EA" w:rsidP="00137FA5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Мордвинова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BA14EA" w:rsidRDefault="00BA14EA" w:rsidP="00137FA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103450,00</w:t>
            </w:r>
          </w:p>
        </w:tc>
      </w:tr>
      <w:tr w:rsidR="00BA14EA" w:rsidTr="00137FA5">
        <w:trPr>
          <w:trHeight w:val="210"/>
        </w:trPr>
        <w:tc>
          <w:tcPr>
            <w:tcW w:w="1733" w:type="dxa"/>
          </w:tcPr>
          <w:p w:rsidR="00BA14EA" w:rsidRDefault="00BA14EA" w:rsidP="00137FA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C091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BA14EA" w:rsidRDefault="00BA14EA" w:rsidP="00137FA5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14EA" w:rsidRDefault="00BA14EA" w:rsidP="00BA14E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103450,00</w:t>
            </w:r>
          </w:p>
        </w:tc>
      </w:tr>
    </w:tbl>
    <w:p w:rsidR="006C091A" w:rsidRPr="007464F1" w:rsidRDefault="006C091A" w:rsidP="007464F1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A5549" w:rsidRPr="006C091A" w:rsidRDefault="008A5549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C091A" w:rsidRDefault="00605C45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Арефье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вского</w:t>
      </w:r>
      <w:proofErr w:type="spellEnd"/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сельсовета постоянно следит за состоянием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придомовых территорий. К празднику села проводился конкурс «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Лучшая усадьба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».</w:t>
      </w:r>
    </w:p>
    <w:p w:rsidR="000C205F" w:rsidRPr="006C091A" w:rsidRDefault="000C205F" w:rsidP="000C205F">
      <w:pPr>
        <w:pStyle w:val="ConsPlusNonformat"/>
        <w:ind w:firstLine="709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75586D">
        <w:rPr>
          <w:rFonts w:ascii="Times New Roman" w:hAnsi="Times New Roman" w:cs="Times New Roman"/>
          <w:sz w:val="28"/>
          <w:szCs w:val="28"/>
        </w:rPr>
        <w:t xml:space="preserve">После реализации проекта, </w:t>
      </w:r>
      <w:proofErr w:type="gramStart"/>
      <w:r w:rsidRPr="007558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586D">
        <w:rPr>
          <w:rFonts w:ascii="Times New Roman" w:hAnsi="Times New Roman" w:cs="Times New Roman"/>
          <w:sz w:val="28"/>
          <w:szCs w:val="28"/>
        </w:rPr>
        <w:t xml:space="preserve"> содержанием детской площадки будет осуществляться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Арефьевского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6D">
        <w:rPr>
          <w:rFonts w:ascii="Times New Roman" w:hAnsi="Times New Roman" w:cs="Times New Roman"/>
          <w:sz w:val="28"/>
          <w:szCs w:val="28"/>
        </w:rPr>
        <w:t xml:space="preserve"> сельсовета при участии ТОС </w:t>
      </w:r>
      <w:r w:rsidRPr="00BA14EA">
        <w:rPr>
          <w:rFonts w:ascii="Times New Roman" w:hAnsi="Times New Roman" w:cs="Times New Roman"/>
          <w:sz w:val="28"/>
          <w:szCs w:val="28"/>
        </w:rPr>
        <w:t>«Забота»</w:t>
      </w:r>
      <w:r w:rsidRPr="0075586D">
        <w:rPr>
          <w:rFonts w:ascii="Times New Roman" w:hAnsi="Times New Roman" w:cs="Times New Roman"/>
          <w:sz w:val="28"/>
          <w:szCs w:val="28"/>
        </w:rPr>
        <w:t xml:space="preserve"> и населения. В </w:t>
      </w:r>
      <w:proofErr w:type="spellStart"/>
      <w:r w:rsidRPr="0075586D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75586D">
        <w:rPr>
          <w:rFonts w:ascii="Times New Roman" w:hAnsi="Times New Roman" w:cs="Times New Roman"/>
          <w:sz w:val="28"/>
          <w:szCs w:val="28"/>
        </w:rPr>
        <w:t xml:space="preserve"> - летний период силами трудового отряда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, в количестве 10 человек </w:t>
      </w:r>
      <w:r w:rsidRPr="0075586D">
        <w:rPr>
          <w:rFonts w:ascii="Times New Roman" w:hAnsi="Times New Roman" w:cs="Times New Roman"/>
          <w:sz w:val="28"/>
          <w:szCs w:val="28"/>
        </w:rPr>
        <w:t xml:space="preserve">  и жителей, устроенных на общественные работы будут производиться уборка мусора и </w:t>
      </w:r>
      <w:r>
        <w:rPr>
          <w:rFonts w:ascii="Times New Roman" w:hAnsi="Times New Roman" w:cs="Times New Roman"/>
          <w:sz w:val="28"/>
          <w:szCs w:val="28"/>
        </w:rPr>
        <w:t>прополка</w:t>
      </w:r>
      <w:r w:rsidRPr="0075586D">
        <w:rPr>
          <w:rFonts w:ascii="Times New Roman" w:hAnsi="Times New Roman" w:cs="Times New Roman"/>
          <w:sz w:val="28"/>
          <w:szCs w:val="28"/>
        </w:rPr>
        <w:t xml:space="preserve"> травы на территории площадки и вокруг неё.</w:t>
      </w:r>
    </w:p>
    <w:p w:rsidR="006C091A" w:rsidRPr="006C091A" w:rsidRDefault="00605C45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Имеющиеся предприятия в селе благоустраивают свои территории зелеными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C091A"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насаждениями, разбивкой клумб. Традиционны у нас и субботники.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4.Ожидаемые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результаты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от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реализации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проекта,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оценка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эффективности проекта.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Общественная значимость проекта заключается в том, что он способствует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активности населения, устанавливает тесную связь между жителями села и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органами самоуправления. Эффективность проекта несомненна: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каждый ребёнок получит возможность заниматься, играть и развиваться;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организация досуга детей;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мы берем 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направление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на массовость, на общую заинтересованность детей и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взрослых;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привлечение детей из неблагополучных семей;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привитие и формирование навыков здорового образа жизни детей;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подготовка, планирование, реализация проекта должны помочь детям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реализовать свои творческие способности, научить планировать свои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действия, вырабатывать активную жизненную позицию;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строительство площадки должно способствовать объединению родителей,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педагогов, привлечь внимание общественности к проектной деятельности. В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реализации проекта заинтересованы: </w:t>
      </w:r>
      <w:proofErr w:type="spellStart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Арефьевский</w:t>
      </w:r>
      <w:proofErr w:type="spellEnd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сельский Совет депутатов,</w:t>
      </w: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администрация сельсовета в лице Главы </w:t>
      </w:r>
      <w:proofErr w:type="spellStart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Арефьевского</w:t>
      </w:r>
      <w:proofErr w:type="spellEnd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сельсовета 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Садыкова </w:t>
      </w:r>
      <w:proofErr w:type="spellStart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Минхабира</w:t>
      </w:r>
      <w:proofErr w:type="spellEnd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>Исмагиловича</w:t>
      </w:r>
      <w:proofErr w:type="spellEnd"/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много детей и их родителей, они все согласны</w:t>
      </w:r>
    </w:p>
    <w:p w:rsidR="006C091A" w:rsidRPr="007464F1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принять участие в мероприятиях по осуществлению проекта.</w:t>
      </w:r>
    </w:p>
    <w:p w:rsidR="007640AA" w:rsidRPr="006C091A" w:rsidRDefault="007640A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C091A" w:rsidRPr="006C091A" w:rsidRDefault="006C091A" w:rsidP="007464F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6C091A">
        <w:rPr>
          <w:rFonts w:ascii="yandex-sans" w:eastAsia="Times New Roman" w:hAnsi="yandex-sans" w:cs="Times New Roman"/>
          <w:color w:val="000000"/>
          <w:sz w:val="28"/>
          <w:szCs w:val="28"/>
        </w:rPr>
        <w:t>Глава сельсовета</w:t>
      </w:r>
      <w:r w:rsidR="007640AA" w:rsidRPr="007464F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М.И.Садыков</w:t>
      </w:r>
    </w:p>
    <w:p w:rsidR="000B34FC" w:rsidRPr="007464F1" w:rsidRDefault="000B34FC" w:rsidP="007464F1">
      <w:pPr>
        <w:jc w:val="both"/>
        <w:rPr>
          <w:sz w:val="28"/>
          <w:szCs w:val="28"/>
        </w:rPr>
      </w:pPr>
    </w:p>
    <w:sectPr w:rsidR="000B34FC" w:rsidRPr="007464F1" w:rsidSect="0075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605"/>
    <w:multiLevelType w:val="multilevel"/>
    <w:tmpl w:val="1FA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96136"/>
    <w:multiLevelType w:val="multilevel"/>
    <w:tmpl w:val="52D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BF24A3"/>
    <w:multiLevelType w:val="multilevel"/>
    <w:tmpl w:val="77E6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123D88"/>
    <w:multiLevelType w:val="hybridMultilevel"/>
    <w:tmpl w:val="A9BC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3EDA"/>
    <w:multiLevelType w:val="multilevel"/>
    <w:tmpl w:val="EDA4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1B0AA2"/>
    <w:multiLevelType w:val="multilevel"/>
    <w:tmpl w:val="2B36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933"/>
    <w:rsid w:val="00047EF7"/>
    <w:rsid w:val="0005068C"/>
    <w:rsid w:val="000B34FC"/>
    <w:rsid w:val="000C205F"/>
    <w:rsid w:val="001F6531"/>
    <w:rsid w:val="002074B9"/>
    <w:rsid w:val="00225933"/>
    <w:rsid w:val="0032685F"/>
    <w:rsid w:val="003464EB"/>
    <w:rsid w:val="00415B43"/>
    <w:rsid w:val="004639ED"/>
    <w:rsid w:val="004A2149"/>
    <w:rsid w:val="00506B12"/>
    <w:rsid w:val="0052794B"/>
    <w:rsid w:val="0053207B"/>
    <w:rsid w:val="00605C45"/>
    <w:rsid w:val="006B5664"/>
    <w:rsid w:val="006C091A"/>
    <w:rsid w:val="007464F1"/>
    <w:rsid w:val="00757611"/>
    <w:rsid w:val="007640AA"/>
    <w:rsid w:val="0081281C"/>
    <w:rsid w:val="008A5549"/>
    <w:rsid w:val="008C3A6C"/>
    <w:rsid w:val="00951B93"/>
    <w:rsid w:val="009A61A8"/>
    <w:rsid w:val="009B1188"/>
    <w:rsid w:val="00A061D1"/>
    <w:rsid w:val="00A90F99"/>
    <w:rsid w:val="00BA14EA"/>
    <w:rsid w:val="00C872D2"/>
    <w:rsid w:val="00DC6D9F"/>
    <w:rsid w:val="00E32CFC"/>
    <w:rsid w:val="00F1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2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2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12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281C"/>
    <w:rPr>
      <w:b/>
      <w:bCs/>
    </w:rPr>
  </w:style>
  <w:style w:type="character" w:styleId="a6">
    <w:name w:val="Emphasis"/>
    <w:basedOn w:val="a0"/>
    <w:uiPriority w:val="20"/>
    <w:qFormat/>
    <w:rsid w:val="0081281C"/>
    <w:rPr>
      <w:i/>
      <w:iCs/>
    </w:rPr>
  </w:style>
  <w:style w:type="character" w:styleId="a7">
    <w:name w:val="Hyperlink"/>
    <w:basedOn w:val="a0"/>
    <w:uiPriority w:val="99"/>
    <w:semiHidden/>
    <w:unhideWhenUsed/>
    <w:rsid w:val="008128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C6D9F"/>
    <w:pPr>
      <w:ind w:left="720"/>
      <w:contextualSpacing/>
    </w:pPr>
  </w:style>
  <w:style w:type="paragraph" w:customStyle="1" w:styleId="ConsPlusNonformat">
    <w:name w:val="ConsPlusNonformat"/>
    <w:rsid w:val="00951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14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FE13-A296-4837-91B5-10902D32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Даминова</cp:lastModifiedBy>
  <cp:revision>10</cp:revision>
  <cp:lastPrinted>2019-12-12T08:50:00Z</cp:lastPrinted>
  <dcterms:created xsi:type="dcterms:W3CDTF">2019-10-25T04:34:00Z</dcterms:created>
  <dcterms:modified xsi:type="dcterms:W3CDTF">2019-12-17T04:22:00Z</dcterms:modified>
</cp:coreProperties>
</file>