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82" w:rsidRPr="009F04FD" w:rsidRDefault="00735F4A">
      <w:pPr>
        <w:pStyle w:val="a7"/>
        <w:ind w:firstLine="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A description..." style="width:39pt;height:43.5pt;visibility:visible">
            <v:imagedata r:id="rId5" o:title=""/>
          </v:shape>
        </w:pict>
      </w:r>
    </w:p>
    <w:p w:rsidR="000E1282" w:rsidRPr="009F04FD" w:rsidRDefault="000E1282">
      <w:pPr>
        <w:pStyle w:val="a7"/>
      </w:pPr>
    </w:p>
    <w:p w:rsidR="000E1282" w:rsidRPr="009F04FD" w:rsidRDefault="000E1282">
      <w:pPr>
        <w:pStyle w:val="a7"/>
      </w:pPr>
      <w:r w:rsidRPr="009F04FD">
        <w:t>РОССИЙСКАЯ   ФЕДЕРАЦИЯ</w:t>
      </w:r>
      <w:r w:rsidRPr="009F04FD">
        <w:br/>
        <w:t>АДМИНИСТРАЦИЯ   БИРИЛЮССКОГО   РАЙОНА</w:t>
      </w:r>
    </w:p>
    <w:p w:rsidR="000E1282" w:rsidRPr="009F04FD" w:rsidRDefault="000E1282">
      <w:pPr>
        <w:pStyle w:val="a3"/>
        <w:spacing w:after="0"/>
        <w:jc w:val="center"/>
        <w:rPr>
          <w:rFonts w:ascii="Times New Roman" w:hAnsi="Times New Roman"/>
        </w:rPr>
      </w:pPr>
      <w:r w:rsidRPr="009F04FD">
        <w:rPr>
          <w:rFonts w:ascii="Times New Roman" w:hAnsi="Times New Roman"/>
          <w:b/>
          <w:sz w:val="28"/>
        </w:rPr>
        <w:t>КРАСНОЯРСКОГО   КРАЯ</w:t>
      </w:r>
    </w:p>
    <w:p w:rsidR="000E1282" w:rsidRPr="009F04FD" w:rsidRDefault="000E1282" w:rsidP="005B571D">
      <w:pPr>
        <w:pStyle w:val="a3"/>
        <w:spacing w:after="0"/>
        <w:rPr>
          <w:rFonts w:ascii="Times New Roman" w:hAnsi="Times New Roman"/>
        </w:rPr>
      </w:pPr>
    </w:p>
    <w:p w:rsidR="000E1282" w:rsidRPr="009F04FD" w:rsidRDefault="000E1282">
      <w:pPr>
        <w:pStyle w:val="a3"/>
        <w:spacing w:after="0"/>
        <w:jc w:val="center"/>
        <w:rPr>
          <w:rFonts w:ascii="Times New Roman" w:hAnsi="Times New Roman"/>
        </w:rPr>
      </w:pPr>
      <w:r w:rsidRPr="009F04FD">
        <w:rPr>
          <w:rFonts w:ascii="Times New Roman" w:hAnsi="Times New Roman"/>
          <w:b/>
          <w:sz w:val="28"/>
        </w:rPr>
        <w:t>ПОСТАНОВЛЕНИЕ</w:t>
      </w:r>
    </w:p>
    <w:p w:rsidR="000E1282" w:rsidRDefault="000E1282" w:rsidP="009B2E0C">
      <w:pPr>
        <w:spacing w:after="0" w:line="240" w:lineRule="auto"/>
        <w:jc w:val="center"/>
        <w:rPr>
          <w:rFonts w:ascii="Times New Roman" w:hAnsi="Times New Roman"/>
          <w:b/>
        </w:rPr>
      </w:pPr>
      <w:r w:rsidRPr="009F04FD">
        <w:rPr>
          <w:rFonts w:ascii="Times New Roman" w:hAnsi="Times New Roman"/>
          <w:b/>
        </w:rPr>
        <w:t>(в редакции пост</w:t>
      </w:r>
      <w:proofErr w:type="gramStart"/>
      <w:r w:rsidRPr="009F04FD">
        <w:rPr>
          <w:rFonts w:ascii="Times New Roman" w:hAnsi="Times New Roman"/>
          <w:b/>
        </w:rPr>
        <w:t>.</w:t>
      </w:r>
      <w:proofErr w:type="gramEnd"/>
      <w:r w:rsidRPr="009F04FD">
        <w:rPr>
          <w:rFonts w:ascii="Times New Roman" w:hAnsi="Times New Roman"/>
          <w:b/>
        </w:rPr>
        <w:t xml:space="preserve"> </w:t>
      </w:r>
      <w:proofErr w:type="gramStart"/>
      <w:r w:rsidRPr="009F04FD">
        <w:rPr>
          <w:rFonts w:ascii="Times New Roman" w:hAnsi="Times New Roman"/>
          <w:b/>
        </w:rPr>
        <w:t>о</w:t>
      </w:r>
      <w:proofErr w:type="gramEnd"/>
      <w:r w:rsidRPr="009F04FD">
        <w:rPr>
          <w:rFonts w:ascii="Times New Roman" w:hAnsi="Times New Roman"/>
          <w:b/>
        </w:rPr>
        <w:t>т 07.05.2013 №187</w:t>
      </w:r>
    </w:p>
    <w:p w:rsidR="000E1282" w:rsidRDefault="000E1282" w:rsidP="009B2E0C">
      <w:pPr>
        <w:spacing w:after="0" w:line="240" w:lineRule="auto"/>
        <w:jc w:val="center"/>
        <w:rPr>
          <w:rFonts w:ascii="Times New Roman" w:hAnsi="Times New Roman"/>
          <w:b/>
        </w:rPr>
      </w:pPr>
      <w:r>
        <w:rPr>
          <w:rFonts w:ascii="Times New Roman" w:hAnsi="Times New Roman"/>
          <w:b/>
        </w:rPr>
        <w:t>в редакции пост</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о</w:t>
      </w:r>
      <w:proofErr w:type="gramEnd"/>
      <w:r>
        <w:rPr>
          <w:rFonts w:ascii="Times New Roman" w:hAnsi="Times New Roman"/>
          <w:b/>
        </w:rPr>
        <w:t>т 05.02.2014 №48;</w:t>
      </w:r>
    </w:p>
    <w:p w:rsidR="005A3D22" w:rsidRDefault="000E1282" w:rsidP="009B2E0C">
      <w:pPr>
        <w:spacing w:after="0" w:line="240" w:lineRule="auto"/>
        <w:jc w:val="center"/>
        <w:rPr>
          <w:rFonts w:ascii="Times New Roman" w:hAnsi="Times New Roman"/>
          <w:b/>
        </w:rPr>
      </w:pPr>
      <w:r>
        <w:rPr>
          <w:rFonts w:ascii="Times New Roman" w:hAnsi="Times New Roman"/>
          <w:b/>
        </w:rPr>
        <w:t>в редакции пост</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о</w:t>
      </w:r>
      <w:proofErr w:type="gramEnd"/>
      <w:r>
        <w:rPr>
          <w:rFonts w:ascii="Times New Roman" w:hAnsi="Times New Roman"/>
          <w:b/>
        </w:rPr>
        <w:t>т 20.06.2016 №259</w:t>
      </w:r>
    </w:p>
    <w:p w:rsidR="005A55B3" w:rsidRDefault="005A3D22" w:rsidP="009B2E0C">
      <w:pPr>
        <w:spacing w:after="0" w:line="240" w:lineRule="auto"/>
        <w:jc w:val="center"/>
        <w:rPr>
          <w:rFonts w:ascii="Times New Roman" w:hAnsi="Times New Roman"/>
          <w:b/>
        </w:rPr>
      </w:pPr>
      <w:r>
        <w:rPr>
          <w:rFonts w:ascii="Times New Roman" w:hAnsi="Times New Roman"/>
          <w:b/>
        </w:rPr>
        <w:t>в редакции пост</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о</w:t>
      </w:r>
      <w:proofErr w:type="gramEnd"/>
      <w:r>
        <w:rPr>
          <w:rFonts w:ascii="Times New Roman" w:hAnsi="Times New Roman"/>
          <w:b/>
        </w:rPr>
        <w:t>т 26.06.2017 №264</w:t>
      </w:r>
    </w:p>
    <w:p w:rsidR="009E0672" w:rsidRDefault="005A55B3" w:rsidP="009B2E0C">
      <w:pPr>
        <w:spacing w:after="0" w:line="240" w:lineRule="auto"/>
        <w:jc w:val="center"/>
        <w:rPr>
          <w:rFonts w:ascii="Times New Roman" w:hAnsi="Times New Roman"/>
          <w:b/>
        </w:rPr>
      </w:pPr>
      <w:r>
        <w:rPr>
          <w:rFonts w:ascii="Times New Roman" w:hAnsi="Times New Roman"/>
          <w:b/>
        </w:rPr>
        <w:t>в редакции пост</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о</w:t>
      </w:r>
      <w:proofErr w:type="gramEnd"/>
      <w:r>
        <w:rPr>
          <w:rFonts w:ascii="Times New Roman" w:hAnsi="Times New Roman"/>
          <w:b/>
        </w:rPr>
        <w:t>т</w:t>
      </w:r>
      <w:r w:rsidR="008B2E56">
        <w:rPr>
          <w:rFonts w:ascii="Times New Roman" w:hAnsi="Times New Roman"/>
          <w:b/>
        </w:rPr>
        <w:t xml:space="preserve"> 20</w:t>
      </w:r>
      <w:r>
        <w:rPr>
          <w:rFonts w:ascii="Times New Roman" w:hAnsi="Times New Roman"/>
          <w:b/>
        </w:rPr>
        <w:t>.12.2018 №</w:t>
      </w:r>
      <w:r w:rsidR="008B2E56">
        <w:rPr>
          <w:rFonts w:ascii="Times New Roman" w:hAnsi="Times New Roman"/>
          <w:b/>
        </w:rPr>
        <w:t>540</w:t>
      </w:r>
      <w:r w:rsidR="009E0672">
        <w:rPr>
          <w:rFonts w:ascii="Times New Roman" w:hAnsi="Times New Roman"/>
          <w:b/>
        </w:rPr>
        <w:t>;</w:t>
      </w:r>
    </w:p>
    <w:p w:rsidR="000E1282" w:rsidRPr="009F04FD" w:rsidRDefault="009E0672" w:rsidP="009B2E0C">
      <w:pPr>
        <w:spacing w:after="0" w:line="240" w:lineRule="auto"/>
        <w:jc w:val="center"/>
        <w:rPr>
          <w:rFonts w:ascii="Times New Roman" w:hAnsi="Times New Roman"/>
          <w:b/>
        </w:rPr>
      </w:pPr>
      <w:r>
        <w:rPr>
          <w:rFonts w:ascii="Times New Roman" w:hAnsi="Times New Roman"/>
          <w:b/>
        </w:rPr>
        <w:t>в редакции пост</w:t>
      </w:r>
      <w:proofErr w:type="gramStart"/>
      <w:r>
        <w:rPr>
          <w:rFonts w:ascii="Times New Roman" w:hAnsi="Times New Roman"/>
          <w:b/>
        </w:rPr>
        <w:t>.</w:t>
      </w:r>
      <w:proofErr w:type="gramEnd"/>
      <w:r>
        <w:rPr>
          <w:rFonts w:ascii="Times New Roman" w:hAnsi="Times New Roman"/>
          <w:b/>
        </w:rPr>
        <w:t xml:space="preserve"> от</w:t>
      </w:r>
      <w:r w:rsidR="00367D03">
        <w:rPr>
          <w:rFonts w:ascii="Times New Roman" w:hAnsi="Times New Roman"/>
          <w:b/>
        </w:rPr>
        <w:t xml:space="preserve"> 26</w:t>
      </w:r>
      <w:r>
        <w:rPr>
          <w:rFonts w:ascii="Times New Roman" w:hAnsi="Times New Roman"/>
          <w:b/>
        </w:rPr>
        <w:t>.03.2020 №</w:t>
      </w:r>
      <w:r w:rsidR="00367D03">
        <w:rPr>
          <w:rFonts w:ascii="Times New Roman" w:hAnsi="Times New Roman"/>
          <w:b/>
        </w:rPr>
        <w:t xml:space="preserve"> 128</w:t>
      </w:r>
      <w:r w:rsidR="000E1282" w:rsidRPr="009F04FD">
        <w:rPr>
          <w:rFonts w:ascii="Times New Roman" w:hAnsi="Times New Roman"/>
          <w:b/>
        </w:rPr>
        <w:t>)</w:t>
      </w:r>
    </w:p>
    <w:p w:rsidR="000E1282" w:rsidRPr="009F04FD" w:rsidRDefault="000E1282">
      <w:pPr>
        <w:pStyle w:val="a3"/>
        <w:spacing w:after="0"/>
        <w:jc w:val="center"/>
        <w:rPr>
          <w:rFonts w:ascii="Times New Roman" w:hAnsi="Times New Roman"/>
          <w:sz w:val="28"/>
          <w:szCs w:val="28"/>
        </w:rPr>
      </w:pPr>
    </w:p>
    <w:p w:rsidR="000E1282" w:rsidRPr="009F04FD" w:rsidRDefault="000E1282">
      <w:pPr>
        <w:pStyle w:val="a3"/>
        <w:spacing w:after="0"/>
        <w:rPr>
          <w:rFonts w:ascii="Times New Roman" w:hAnsi="Times New Roman"/>
          <w:sz w:val="28"/>
          <w:szCs w:val="28"/>
        </w:rPr>
      </w:pPr>
      <w:r w:rsidRPr="009F04FD">
        <w:rPr>
          <w:rFonts w:ascii="Times New Roman" w:hAnsi="Times New Roman"/>
          <w:b/>
          <w:sz w:val="28"/>
          <w:szCs w:val="28"/>
        </w:rPr>
        <w:t xml:space="preserve">27 .09. 2012                            с. Новобирилюссы                         </w:t>
      </w:r>
      <w:r>
        <w:rPr>
          <w:rFonts w:ascii="Times New Roman" w:hAnsi="Times New Roman"/>
          <w:b/>
          <w:sz w:val="28"/>
          <w:szCs w:val="28"/>
        </w:rPr>
        <w:t xml:space="preserve">           </w:t>
      </w:r>
      <w:r w:rsidRPr="009F04FD">
        <w:rPr>
          <w:rFonts w:ascii="Times New Roman" w:hAnsi="Times New Roman"/>
          <w:b/>
          <w:sz w:val="28"/>
          <w:szCs w:val="28"/>
        </w:rPr>
        <w:t xml:space="preserve"> №   346</w:t>
      </w:r>
    </w:p>
    <w:p w:rsidR="000E1282" w:rsidRPr="009F04FD" w:rsidRDefault="000E1282">
      <w:pPr>
        <w:pStyle w:val="a3"/>
        <w:spacing w:after="0"/>
        <w:jc w:val="center"/>
        <w:rPr>
          <w:rFonts w:ascii="Times New Roman" w:hAnsi="Times New Roman"/>
          <w:sz w:val="24"/>
          <w:szCs w:val="24"/>
        </w:rPr>
      </w:pPr>
    </w:p>
    <w:p w:rsidR="000E1282" w:rsidRPr="009F04FD" w:rsidRDefault="000E1282">
      <w:pPr>
        <w:pStyle w:val="a3"/>
        <w:spacing w:after="0"/>
        <w:jc w:val="center"/>
        <w:rPr>
          <w:rFonts w:ascii="Times New Roman" w:hAnsi="Times New Roman"/>
          <w:sz w:val="24"/>
          <w:szCs w:val="24"/>
        </w:rPr>
      </w:pPr>
    </w:p>
    <w:p w:rsidR="000E1282" w:rsidRPr="009F04FD" w:rsidRDefault="000E1282">
      <w:pPr>
        <w:pStyle w:val="a3"/>
        <w:spacing w:line="115" w:lineRule="atLeast"/>
        <w:jc w:val="both"/>
        <w:rPr>
          <w:rFonts w:ascii="Times New Roman" w:hAnsi="Times New Roman"/>
          <w:sz w:val="24"/>
          <w:szCs w:val="24"/>
        </w:rPr>
      </w:pPr>
      <w:r w:rsidRPr="009F04FD">
        <w:rPr>
          <w:rFonts w:ascii="Times New Roman" w:hAnsi="Times New Roman"/>
          <w:sz w:val="24"/>
          <w:szCs w:val="24"/>
        </w:rPr>
        <w:t xml:space="preserve">Об утверждении административного регламента оказания муниципальной услуги по предоставлению информации об организации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Бирилюсского района Красноярского края </w:t>
      </w:r>
    </w:p>
    <w:p w:rsidR="000E1282" w:rsidRPr="009F04FD" w:rsidRDefault="000E1282">
      <w:pPr>
        <w:pStyle w:val="a3"/>
        <w:spacing w:after="0" w:line="115" w:lineRule="atLeast"/>
        <w:ind w:firstLine="708"/>
        <w:jc w:val="both"/>
        <w:rPr>
          <w:rFonts w:ascii="Times New Roman" w:hAnsi="Times New Roman"/>
          <w:sz w:val="24"/>
          <w:szCs w:val="24"/>
        </w:rPr>
      </w:pPr>
      <w:r w:rsidRPr="009F04FD">
        <w:rPr>
          <w:rFonts w:ascii="Times New Roman" w:hAnsi="Times New Roman"/>
          <w:sz w:val="24"/>
          <w:szCs w:val="24"/>
        </w:rPr>
        <w:t xml:space="preserve">          </w:t>
      </w:r>
      <w:proofErr w:type="gramStart"/>
      <w:r w:rsidRPr="009F04FD">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РФ от 11.11.2005г. № 679 «О порядке разработки и утверждения административных регламентов исполнения государственных функций», на основании Положения об Управлении образования администрации Бирилюсского района Красноярского края, утвержденного постановлением</w:t>
      </w:r>
      <w:proofErr w:type="gramEnd"/>
      <w:r w:rsidRPr="009F04FD">
        <w:rPr>
          <w:rFonts w:ascii="Times New Roman" w:hAnsi="Times New Roman"/>
          <w:sz w:val="24"/>
          <w:szCs w:val="24"/>
        </w:rPr>
        <w:t xml:space="preserve"> администрации района № 293 от 06.09.2010г., руководствуясь ст. 52 Устава Бирилюсского района, ПОСТАНОВЛЯЮ:</w:t>
      </w:r>
    </w:p>
    <w:p w:rsidR="000E1282" w:rsidRPr="009F04FD" w:rsidRDefault="000E1282">
      <w:pPr>
        <w:pStyle w:val="a3"/>
        <w:spacing w:after="0"/>
        <w:jc w:val="both"/>
        <w:rPr>
          <w:rFonts w:ascii="Times New Roman" w:hAnsi="Times New Roman"/>
          <w:sz w:val="24"/>
          <w:szCs w:val="24"/>
        </w:rPr>
      </w:pPr>
    </w:p>
    <w:p w:rsidR="000E1282" w:rsidRPr="009F04FD" w:rsidRDefault="000E1282">
      <w:pPr>
        <w:pStyle w:val="ad"/>
        <w:spacing w:after="0" w:line="100" w:lineRule="atLeast"/>
        <w:ind w:left="0" w:firstLine="388"/>
        <w:jc w:val="both"/>
        <w:rPr>
          <w:rFonts w:ascii="Times New Roman" w:hAnsi="Times New Roman"/>
          <w:sz w:val="24"/>
          <w:szCs w:val="24"/>
        </w:rPr>
      </w:pPr>
      <w:r w:rsidRPr="009F04FD">
        <w:rPr>
          <w:rFonts w:ascii="Times New Roman" w:hAnsi="Times New Roman"/>
          <w:sz w:val="24"/>
          <w:szCs w:val="24"/>
        </w:rPr>
        <w:t xml:space="preserve">    1. Утвердить административный регламент оказания муниципальной услуги по предоставлению информации об организации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Бирилюсского района Красноярского края </w:t>
      </w:r>
      <w:r w:rsidRPr="009F04FD">
        <w:rPr>
          <w:rFonts w:ascii="Times New Roman" w:hAnsi="Times New Roman"/>
          <w:bCs/>
          <w:sz w:val="24"/>
          <w:szCs w:val="24"/>
        </w:rPr>
        <w:t>в новой редакции</w:t>
      </w:r>
      <w:r w:rsidRPr="009F04FD">
        <w:rPr>
          <w:rFonts w:ascii="Times New Roman" w:hAnsi="Times New Roman"/>
          <w:sz w:val="24"/>
          <w:szCs w:val="24"/>
        </w:rPr>
        <w:t>, согласно приложению.</w:t>
      </w:r>
    </w:p>
    <w:p w:rsidR="000E1282" w:rsidRPr="009F04FD" w:rsidRDefault="000E1282">
      <w:pPr>
        <w:pStyle w:val="ad"/>
        <w:spacing w:after="0" w:line="100" w:lineRule="atLeast"/>
        <w:ind w:left="0" w:firstLine="567"/>
        <w:jc w:val="both"/>
        <w:rPr>
          <w:rFonts w:ascii="Times New Roman" w:hAnsi="Times New Roman"/>
          <w:sz w:val="24"/>
          <w:szCs w:val="24"/>
        </w:rPr>
      </w:pPr>
      <w:r w:rsidRPr="009F04FD">
        <w:rPr>
          <w:rFonts w:ascii="Times New Roman" w:hAnsi="Times New Roman"/>
          <w:sz w:val="24"/>
          <w:szCs w:val="24"/>
        </w:rPr>
        <w:t>2.</w:t>
      </w:r>
      <w:r>
        <w:rPr>
          <w:rFonts w:ascii="Times New Roman" w:hAnsi="Times New Roman"/>
          <w:sz w:val="24"/>
          <w:szCs w:val="24"/>
        </w:rPr>
        <w:t xml:space="preserve"> </w:t>
      </w:r>
      <w:r w:rsidRPr="009F04FD">
        <w:rPr>
          <w:rFonts w:ascii="Times New Roman" w:hAnsi="Times New Roman"/>
          <w:sz w:val="24"/>
          <w:szCs w:val="24"/>
        </w:rPr>
        <w:t>Признать утратившим силу постановление администрации Бирилюсского района от 23.12.2010г. №435 «Об утверждении административного регламента оказания муниципальной услуги по предоставлению информации об организации общедоступного и бесплатного начального общего, основного общего, среднего (полного) общего образования в муниципальных общеобразовательных учреждениях Бирилюсского района Красноярского края».</w:t>
      </w:r>
    </w:p>
    <w:p w:rsidR="000E1282" w:rsidRPr="009F04FD" w:rsidRDefault="000E1282">
      <w:pPr>
        <w:pStyle w:val="ad"/>
        <w:spacing w:after="0" w:line="100" w:lineRule="atLeast"/>
        <w:ind w:left="0" w:firstLine="709"/>
        <w:jc w:val="both"/>
        <w:rPr>
          <w:rFonts w:ascii="Times New Roman" w:hAnsi="Times New Roman"/>
          <w:sz w:val="24"/>
          <w:szCs w:val="24"/>
        </w:rPr>
      </w:pPr>
      <w:r w:rsidRPr="009F04FD">
        <w:rPr>
          <w:rFonts w:ascii="Times New Roman" w:hAnsi="Times New Roman"/>
          <w:sz w:val="24"/>
          <w:szCs w:val="24"/>
        </w:rPr>
        <w:t>3.</w:t>
      </w:r>
      <w:proofErr w:type="gramStart"/>
      <w:r w:rsidRPr="009F04FD">
        <w:rPr>
          <w:rFonts w:ascii="Times New Roman" w:hAnsi="Times New Roman"/>
          <w:sz w:val="24"/>
          <w:szCs w:val="24"/>
        </w:rPr>
        <w:t>Контроль за</w:t>
      </w:r>
      <w:proofErr w:type="gramEnd"/>
      <w:r w:rsidRPr="009F04FD">
        <w:rPr>
          <w:rFonts w:ascii="Times New Roman" w:hAnsi="Times New Roman"/>
          <w:sz w:val="24"/>
          <w:szCs w:val="24"/>
        </w:rPr>
        <w:t xml:space="preserve"> исполнением настоящего постановления оставляю за собой.</w:t>
      </w:r>
    </w:p>
    <w:p w:rsidR="000E1282" w:rsidRPr="009F04FD" w:rsidRDefault="000E1282">
      <w:pPr>
        <w:pStyle w:val="ad"/>
        <w:spacing w:after="0" w:line="100" w:lineRule="atLeast"/>
        <w:ind w:left="0" w:firstLine="709"/>
        <w:jc w:val="both"/>
        <w:rPr>
          <w:rFonts w:ascii="Times New Roman" w:hAnsi="Times New Roman"/>
          <w:sz w:val="24"/>
          <w:szCs w:val="24"/>
        </w:rPr>
      </w:pPr>
      <w:r w:rsidRPr="009F04FD">
        <w:rPr>
          <w:rFonts w:ascii="Times New Roman" w:hAnsi="Times New Roman"/>
          <w:sz w:val="24"/>
          <w:szCs w:val="24"/>
        </w:rPr>
        <w:t>4. Настоящее постановление вступает в силу в день, следующий за днем его официального опубликования  в общественно-политической газете «Новый путь».</w:t>
      </w:r>
    </w:p>
    <w:p w:rsidR="000E1282" w:rsidRPr="009F04FD" w:rsidRDefault="000E1282">
      <w:pPr>
        <w:pStyle w:val="a3"/>
        <w:spacing w:after="0"/>
        <w:rPr>
          <w:rFonts w:ascii="Times New Roman" w:hAnsi="Times New Roman"/>
          <w:sz w:val="24"/>
          <w:szCs w:val="24"/>
        </w:rPr>
      </w:pPr>
    </w:p>
    <w:p w:rsidR="000E1282" w:rsidRPr="009F04FD" w:rsidRDefault="000E1282">
      <w:pPr>
        <w:pStyle w:val="a3"/>
        <w:spacing w:after="0"/>
        <w:rPr>
          <w:rFonts w:ascii="Times New Roman" w:hAnsi="Times New Roman"/>
          <w:sz w:val="24"/>
          <w:szCs w:val="24"/>
        </w:rPr>
      </w:pPr>
      <w:r w:rsidRPr="009F04FD">
        <w:rPr>
          <w:rFonts w:ascii="Times New Roman" w:hAnsi="Times New Roman"/>
          <w:sz w:val="24"/>
          <w:szCs w:val="24"/>
        </w:rPr>
        <w:t xml:space="preserve"> Глава администрации  района                                                         В.П.Лукша</w:t>
      </w:r>
    </w:p>
    <w:p w:rsidR="000E1282" w:rsidRPr="009F04FD" w:rsidRDefault="000E1282">
      <w:pPr>
        <w:pStyle w:val="a3"/>
        <w:rPr>
          <w:rFonts w:ascii="Times New Roman" w:hAnsi="Times New Roman"/>
        </w:rPr>
      </w:pPr>
    </w:p>
    <w:p w:rsidR="000E1282" w:rsidRPr="009F04FD" w:rsidRDefault="000E1282">
      <w:pPr>
        <w:pStyle w:val="a3"/>
        <w:rPr>
          <w:rFonts w:ascii="Times New Roman" w:hAnsi="Times New Roman"/>
        </w:rPr>
      </w:pPr>
    </w:p>
    <w:p w:rsidR="000E1282" w:rsidRPr="009F04FD" w:rsidRDefault="000E1282">
      <w:pPr>
        <w:pStyle w:val="a3"/>
        <w:rPr>
          <w:rFonts w:ascii="Times New Roman" w:hAnsi="Times New Roman"/>
        </w:rPr>
      </w:pPr>
    </w:p>
    <w:p w:rsidR="000E1282" w:rsidRPr="009F04FD" w:rsidRDefault="000E1282" w:rsidP="009F04FD">
      <w:pPr>
        <w:autoSpaceDE w:val="0"/>
        <w:rPr>
          <w:rFonts w:ascii="Times New Roman" w:hAnsi="Times New Roman"/>
        </w:rPr>
      </w:pPr>
      <w:r w:rsidRPr="00374587">
        <w:rPr>
          <w:rFonts w:ascii="Times New Roman" w:hAnsi="Times New Roman"/>
          <w:b/>
        </w:rPr>
        <w:tab/>
      </w:r>
      <w:r w:rsidRPr="00374587">
        <w:rPr>
          <w:rFonts w:ascii="Times New Roman" w:hAnsi="Times New Roman"/>
          <w:b/>
        </w:rPr>
        <w:tab/>
      </w:r>
      <w:r w:rsidRPr="009F04FD">
        <w:rPr>
          <w:rFonts w:ascii="Times New Roman" w:hAnsi="Times New Roman"/>
          <w:b/>
        </w:rPr>
        <w:t xml:space="preserve">                                                              </w:t>
      </w:r>
      <w:r w:rsidRPr="009F04FD">
        <w:rPr>
          <w:rFonts w:ascii="Times New Roman" w:hAnsi="Times New Roman"/>
        </w:rPr>
        <w:t>Приложение к постановлению</w:t>
      </w:r>
    </w:p>
    <w:p w:rsidR="000E1282" w:rsidRPr="009F04FD" w:rsidRDefault="000E1282" w:rsidP="009F04FD">
      <w:pPr>
        <w:autoSpaceDE w:val="0"/>
        <w:rPr>
          <w:rFonts w:ascii="Times New Roman" w:hAnsi="Times New Roman"/>
        </w:rPr>
      </w:pPr>
      <w:r w:rsidRPr="009F04FD">
        <w:rPr>
          <w:rFonts w:ascii="Times New Roman" w:hAnsi="Times New Roman"/>
        </w:rPr>
        <w:t xml:space="preserve">                                                                                      администрации Бирилюсского района</w:t>
      </w:r>
    </w:p>
    <w:p w:rsidR="000E1282" w:rsidRPr="009F04FD" w:rsidRDefault="000E1282" w:rsidP="009F04FD">
      <w:pPr>
        <w:autoSpaceDE w:val="0"/>
        <w:rPr>
          <w:rFonts w:ascii="Times New Roman" w:hAnsi="Times New Roman"/>
          <w:b/>
          <w:sz w:val="28"/>
          <w:szCs w:val="28"/>
        </w:rPr>
      </w:pP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t xml:space="preserve">    от «27» 09.2012г. №____</w:t>
      </w:r>
      <w:r w:rsidRPr="009F04FD">
        <w:rPr>
          <w:rFonts w:ascii="Times New Roman" w:hAnsi="Times New Roman"/>
          <w:u w:val="single"/>
        </w:rPr>
        <w:t>346</w:t>
      </w:r>
      <w:r w:rsidRPr="009F04FD">
        <w:rPr>
          <w:rFonts w:ascii="Times New Roman" w:hAnsi="Times New Roman"/>
        </w:rPr>
        <w:t>__</w:t>
      </w:r>
    </w:p>
    <w:p w:rsidR="000E1282" w:rsidRPr="009F04FD" w:rsidRDefault="000E1282" w:rsidP="009F04FD">
      <w:pPr>
        <w:pStyle w:val="af0"/>
        <w:spacing w:before="0" w:after="0"/>
        <w:ind w:firstLine="567"/>
        <w:jc w:val="center"/>
        <w:rPr>
          <w:b/>
          <w:sz w:val="28"/>
          <w:szCs w:val="28"/>
        </w:rPr>
      </w:pPr>
    </w:p>
    <w:p w:rsidR="000E1282" w:rsidRPr="009F04FD" w:rsidRDefault="000E1282" w:rsidP="009F04FD">
      <w:pPr>
        <w:pStyle w:val="af0"/>
        <w:spacing w:before="0" w:after="0"/>
        <w:ind w:firstLine="567"/>
        <w:jc w:val="center"/>
        <w:rPr>
          <w:b/>
          <w:sz w:val="28"/>
          <w:szCs w:val="28"/>
        </w:rPr>
      </w:pPr>
      <w:r w:rsidRPr="009F04FD">
        <w:rPr>
          <w:b/>
          <w:sz w:val="28"/>
          <w:szCs w:val="28"/>
        </w:rPr>
        <w:t>АДМИНИСТРАТИВНЫЙ РЕГЛАМЕНТ</w:t>
      </w:r>
    </w:p>
    <w:p w:rsidR="000E1282" w:rsidRPr="009F04FD" w:rsidRDefault="000E1282" w:rsidP="009F04FD">
      <w:pPr>
        <w:autoSpaceDE w:val="0"/>
        <w:rPr>
          <w:rFonts w:ascii="Times New Roman" w:hAnsi="Times New Roman"/>
          <w:sz w:val="28"/>
          <w:szCs w:val="28"/>
        </w:rPr>
      </w:pPr>
      <w:r w:rsidRPr="009F04FD">
        <w:rPr>
          <w:rFonts w:ascii="Times New Roman" w:hAnsi="Times New Roman"/>
          <w:b/>
          <w:sz w:val="28"/>
          <w:szCs w:val="28"/>
        </w:rPr>
        <w:t xml:space="preserve">                                        по оказанию муниципальной услуги</w:t>
      </w:r>
    </w:p>
    <w:p w:rsidR="000E1282" w:rsidRPr="009F04FD" w:rsidRDefault="000E1282" w:rsidP="009F04FD">
      <w:pPr>
        <w:pStyle w:val="ConsPlusTitle"/>
        <w:widowControl/>
        <w:ind w:firstLine="567"/>
        <w:jc w:val="center"/>
        <w:rPr>
          <w:sz w:val="28"/>
          <w:szCs w:val="28"/>
        </w:rPr>
      </w:pPr>
      <w:r w:rsidRPr="009F04FD">
        <w:rPr>
          <w:sz w:val="28"/>
          <w:szCs w:val="28"/>
        </w:rPr>
        <w:t>по предоставлению информации об организации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Бирилюсского района Красноярского края</w:t>
      </w:r>
    </w:p>
    <w:p w:rsidR="000E1282" w:rsidRPr="009F04FD" w:rsidRDefault="000E1282" w:rsidP="009F04FD">
      <w:pPr>
        <w:pStyle w:val="ConsPlusTitle"/>
        <w:widowControl/>
        <w:ind w:firstLine="567"/>
        <w:jc w:val="center"/>
        <w:rPr>
          <w:sz w:val="28"/>
          <w:szCs w:val="28"/>
        </w:rPr>
      </w:pPr>
    </w:p>
    <w:p w:rsidR="000E1282" w:rsidRPr="009F04FD" w:rsidRDefault="000E1282" w:rsidP="00A95938">
      <w:pPr>
        <w:autoSpaceDE w:val="0"/>
        <w:jc w:val="center"/>
        <w:rPr>
          <w:rFonts w:ascii="Times New Roman" w:hAnsi="Times New Roman"/>
        </w:rPr>
      </w:pPr>
      <w:r w:rsidRPr="009F04FD">
        <w:rPr>
          <w:rStyle w:val="ae"/>
          <w:rFonts w:ascii="Times New Roman" w:hAnsi="Times New Roman"/>
          <w:sz w:val="28"/>
          <w:szCs w:val="28"/>
        </w:rPr>
        <w:t>I. ОБЩИЕ ПОЛОЖЕНИЯ</w:t>
      </w:r>
    </w:p>
    <w:p w:rsidR="000E1282" w:rsidRPr="009F04FD" w:rsidRDefault="000E1282" w:rsidP="009F04FD">
      <w:pPr>
        <w:autoSpaceDE w:val="0"/>
        <w:rPr>
          <w:rFonts w:ascii="Times New Roman" w:hAnsi="Times New Roman"/>
        </w:rPr>
      </w:pPr>
    </w:p>
    <w:p w:rsidR="000E1282" w:rsidRPr="009F04FD" w:rsidRDefault="000E1282" w:rsidP="009F04FD">
      <w:pPr>
        <w:ind w:firstLine="540"/>
        <w:jc w:val="both"/>
        <w:rPr>
          <w:rFonts w:ascii="Times New Roman" w:hAnsi="Times New Roman"/>
          <w:sz w:val="28"/>
          <w:szCs w:val="28"/>
        </w:rPr>
      </w:pPr>
      <w:proofErr w:type="gramStart"/>
      <w:r w:rsidRPr="009F04FD">
        <w:rPr>
          <w:rFonts w:ascii="Times New Roman" w:hAnsi="Times New Roman"/>
          <w:sz w:val="28"/>
          <w:szCs w:val="28"/>
        </w:rPr>
        <w:t xml:space="preserve">Административный регламент по оказанию муниципальной услуги по предоставлению информации об организации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Бирилюсского района Красноярского края (далее – Регламент) устанавливает порядок, определяет сроки и последовательность административных процедур и административных действий при предоставлении муниципальной услуги в соответствии с законодательством Российской Федерации.  </w:t>
      </w:r>
      <w:proofErr w:type="gramEnd"/>
    </w:p>
    <w:p w:rsidR="000E1282" w:rsidRPr="009F04FD" w:rsidRDefault="000E1282" w:rsidP="009F04FD">
      <w:pPr>
        <w:pStyle w:val="13"/>
        <w:ind w:left="25" w:firstLine="513"/>
        <w:jc w:val="both"/>
        <w:rPr>
          <w:rFonts w:ascii="Times New Roman" w:hAnsi="Times New Roman" w:cs="Times New Roman"/>
          <w:sz w:val="28"/>
          <w:szCs w:val="28"/>
        </w:rPr>
      </w:pPr>
      <w:r w:rsidRPr="009F04FD">
        <w:rPr>
          <w:rFonts w:ascii="Times New Roman" w:hAnsi="Times New Roman" w:cs="Times New Roman"/>
          <w:sz w:val="28"/>
          <w:szCs w:val="28"/>
        </w:rPr>
        <w:t>1.1.</w:t>
      </w:r>
      <w:r w:rsidRPr="009F04FD">
        <w:rPr>
          <w:rFonts w:ascii="Times New Roman" w:hAnsi="Times New Roman" w:cs="Times New Roman"/>
          <w:b/>
          <w:bCs/>
          <w:sz w:val="28"/>
          <w:szCs w:val="28"/>
        </w:rPr>
        <w:t>Наименование услуги:</w:t>
      </w:r>
      <w:r w:rsidRPr="009F04FD">
        <w:rPr>
          <w:rFonts w:ascii="Times New Roman" w:hAnsi="Times New Roman" w:cs="Times New Roman"/>
          <w:sz w:val="28"/>
          <w:szCs w:val="28"/>
        </w:rPr>
        <w:t xml:space="preserve"> «Предоставление информации об организации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Бирилюсского района Красноярского края».</w:t>
      </w:r>
    </w:p>
    <w:p w:rsidR="000E1282" w:rsidRPr="009F04FD" w:rsidRDefault="000E1282" w:rsidP="009F04FD">
      <w:pPr>
        <w:ind w:firstLine="540"/>
        <w:rPr>
          <w:rFonts w:ascii="Times New Roman" w:hAnsi="Times New Roman"/>
          <w:sz w:val="28"/>
          <w:szCs w:val="28"/>
        </w:rPr>
      </w:pPr>
      <w:r w:rsidRPr="009F04FD">
        <w:rPr>
          <w:rFonts w:ascii="Times New Roman" w:hAnsi="Times New Roman"/>
          <w:sz w:val="28"/>
          <w:szCs w:val="28"/>
        </w:rPr>
        <w:t>1.2.Наименование органа, ответственного за предоставление  муниципальной услуги.</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t xml:space="preserve"> Органом, ответственным за предоставление муниципальной услуги является Управление образования администрации Бирилюсского района (далее – Управление образования). При предоставлении муниципальной услуги Управление образования взаимодействует с федеральными и региональными органами государственной власти; органами местного самоуправления района, образовательными, лечебно-профилактическими </w:t>
      </w:r>
      <w:r w:rsidRPr="009F04FD">
        <w:rPr>
          <w:rFonts w:ascii="Times New Roman" w:hAnsi="Times New Roman"/>
          <w:sz w:val="28"/>
          <w:szCs w:val="28"/>
        </w:rPr>
        <w:lastRenderedPageBreak/>
        <w:t>учреждениями, учреждениями социальной защиты населения и другими учреждениями.</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t>Непосредственное предоставление муниципальной услуги осуществляется муниципальными общеобразовательными учреждениями (начального общего, основного общего, среднего (полного) общего образования).</w:t>
      </w:r>
    </w:p>
    <w:p w:rsidR="000E1282" w:rsidRPr="009F04FD" w:rsidRDefault="000E1282" w:rsidP="009F04FD">
      <w:pPr>
        <w:ind w:firstLine="540"/>
        <w:jc w:val="both"/>
        <w:rPr>
          <w:rFonts w:ascii="Times New Roman" w:hAnsi="Times New Roman"/>
          <w:b/>
          <w:bCs/>
          <w:sz w:val="28"/>
          <w:szCs w:val="28"/>
        </w:rPr>
      </w:pPr>
      <w:r w:rsidRPr="009F04FD">
        <w:rPr>
          <w:rFonts w:ascii="Times New Roman" w:hAnsi="Times New Roman"/>
          <w:sz w:val="28"/>
          <w:szCs w:val="28"/>
        </w:rPr>
        <w:t>Перечень общеобразовательных учреждений предоставляющих муниципальную услугу приведен в Приложении 1 к настоящему Регламенту.</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b/>
          <w:bCs/>
          <w:sz w:val="28"/>
          <w:szCs w:val="28"/>
        </w:rPr>
        <w:t>1.3.</w:t>
      </w:r>
      <w:r w:rsidRPr="009F04FD">
        <w:rPr>
          <w:rFonts w:ascii="Times New Roman" w:hAnsi="Times New Roman"/>
          <w:sz w:val="28"/>
          <w:szCs w:val="28"/>
        </w:rPr>
        <w:t xml:space="preserve"> </w:t>
      </w:r>
      <w:r w:rsidRPr="009F04FD">
        <w:rPr>
          <w:rFonts w:ascii="Times New Roman" w:hAnsi="Times New Roman"/>
          <w:b/>
          <w:bCs/>
          <w:sz w:val="28"/>
          <w:szCs w:val="28"/>
        </w:rPr>
        <w:t>Заявителем на предоставление муниципальной услуги</w:t>
      </w:r>
      <w:r w:rsidRPr="009F04FD">
        <w:rPr>
          <w:rFonts w:ascii="Times New Roman" w:hAnsi="Times New Roman"/>
          <w:sz w:val="28"/>
          <w:szCs w:val="28"/>
        </w:rPr>
        <w:t xml:space="preserve"> может быть любое заинтересованное лицо Российской Федерации, иностранные граждане и лица без гражданства (далее - Заявитель).</w:t>
      </w:r>
    </w:p>
    <w:p w:rsidR="000E1282" w:rsidRPr="009F04FD" w:rsidRDefault="000E1282" w:rsidP="009F04FD">
      <w:pPr>
        <w:pStyle w:val="13"/>
        <w:ind w:firstLine="540"/>
        <w:jc w:val="both"/>
        <w:rPr>
          <w:rFonts w:ascii="Times New Roman" w:hAnsi="Times New Roman" w:cs="Times New Roman"/>
          <w:b/>
          <w:bCs/>
          <w:sz w:val="28"/>
          <w:szCs w:val="28"/>
        </w:rPr>
      </w:pPr>
      <w:r w:rsidRPr="009F04FD">
        <w:rPr>
          <w:rFonts w:ascii="Times New Roman" w:hAnsi="Times New Roman" w:cs="Times New Roman"/>
          <w:sz w:val="28"/>
          <w:szCs w:val="28"/>
        </w:rPr>
        <w:t>1.4. Муниципальная услуга направлена на реализацию прав граждан на получение общедоступного и бесплатного начального общего, основного общего, среднего (полного) общего образования в пределах федеральных государственных образовательных стандартов.</w:t>
      </w:r>
    </w:p>
    <w:p w:rsidR="000E1282" w:rsidRPr="009F04FD" w:rsidRDefault="000E1282" w:rsidP="009F04FD">
      <w:pPr>
        <w:ind w:firstLine="540"/>
        <w:jc w:val="both"/>
        <w:rPr>
          <w:rFonts w:ascii="Times New Roman" w:hAnsi="Times New Roman"/>
        </w:rPr>
      </w:pPr>
      <w:r w:rsidRPr="009F04FD">
        <w:rPr>
          <w:rFonts w:ascii="Times New Roman" w:hAnsi="Times New Roman"/>
          <w:b/>
          <w:bCs/>
          <w:sz w:val="28"/>
          <w:szCs w:val="28"/>
        </w:rPr>
        <w:t>1.5.</w:t>
      </w:r>
      <w:r w:rsidRPr="009F04FD">
        <w:rPr>
          <w:rFonts w:ascii="Times New Roman" w:hAnsi="Times New Roman"/>
          <w:sz w:val="28"/>
          <w:szCs w:val="28"/>
        </w:rPr>
        <w:t xml:space="preserve"> </w:t>
      </w:r>
      <w:r w:rsidRPr="009F04FD">
        <w:rPr>
          <w:rFonts w:ascii="Times New Roman" w:hAnsi="Times New Roman"/>
          <w:b/>
          <w:bCs/>
          <w:sz w:val="28"/>
          <w:szCs w:val="28"/>
        </w:rPr>
        <w:t>Конечными результатами предоставления муниципальной услуги</w:t>
      </w:r>
      <w:r w:rsidRPr="009F04FD">
        <w:rPr>
          <w:rFonts w:ascii="Times New Roman" w:hAnsi="Times New Roman"/>
          <w:sz w:val="28"/>
          <w:szCs w:val="28"/>
        </w:rPr>
        <w:t xml:space="preserve"> является предоставление информации об организации общедоступного и бесплатного начального общего, основного общего, среднего (полного), общего образования в муниципальных общеобразовательных учреждениях Бирилюсского района Красноярского края либо мотивированный отказ в предоставлении муниципальной услуги. </w:t>
      </w:r>
    </w:p>
    <w:p w:rsidR="000E1282" w:rsidRPr="009F04FD" w:rsidRDefault="000E1282" w:rsidP="009F04FD">
      <w:pPr>
        <w:ind w:firstLine="540"/>
        <w:jc w:val="both"/>
        <w:rPr>
          <w:rFonts w:ascii="Times New Roman" w:hAnsi="Times New Roman"/>
        </w:rPr>
      </w:pPr>
    </w:p>
    <w:p w:rsidR="000E1282" w:rsidRPr="009F04FD" w:rsidRDefault="000E1282" w:rsidP="009F04FD">
      <w:pPr>
        <w:pStyle w:val="af0"/>
        <w:spacing w:before="0" w:after="0"/>
        <w:ind w:firstLine="540"/>
        <w:jc w:val="both"/>
      </w:pPr>
      <w:r w:rsidRPr="009F04FD">
        <w:rPr>
          <w:rStyle w:val="ae"/>
          <w:sz w:val="28"/>
          <w:szCs w:val="28"/>
        </w:rPr>
        <w:t>II. СТАНДАРТ  ПРЕДОСТАВЛЕНИЯ  МУНИЦИПАЛЬНОЙ УСЛУГИ</w:t>
      </w:r>
    </w:p>
    <w:p w:rsidR="000E1282" w:rsidRPr="009F04FD" w:rsidRDefault="000E1282" w:rsidP="009F04FD">
      <w:pPr>
        <w:pStyle w:val="af0"/>
        <w:spacing w:before="0" w:after="0"/>
        <w:ind w:firstLine="540"/>
        <w:jc w:val="both"/>
      </w:pPr>
    </w:p>
    <w:p w:rsidR="000E1282" w:rsidRPr="009F04FD" w:rsidRDefault="000E1282" w:rsidP="009F04FD">
      <w:pPr>
        <w:pStyle w:val="af0"/>
        <w:spacing w:before="0" w:after="0"/>
        <w:ind w:firstLine="540"/>
        <w:jc w:val="both"/>
        <w:rPr>
          <w:rStyle w:val="ae"/>
          <w:b w:val="0"/>
          <w:bCs w:val="0"/>
          <w:sz w:val="28"/>
          <w:szCs w:val="28"/>
        </w:rPr>
      </w:pPr>
      <w:r w:rsidRPr="009F04FD">
        <w:rPr>
          <w:rStyle w:val="ae"/>
          <w:sz w:val="28"/>
          <w:szCs w:val="28"/>
        </w:rPr>
        <w:t xml:space="preserve">2.1. Наименование муниципальной услуги:  </w:t>
      </w:r>
      <w:r w:rsidRPr="009F04FD">
        <w:rPr>
          <w:sz w:val="28"/>
          <w:szCs w:val="28"/>
        </w:rPr>
        <w:t>предоставление информации об организации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Бирилюсского района Красноярского края.</w:t>
      </w:r>
      <w:r w:rsidRPr="009F04FD">
        <w:rPr>
          <w:rStyle w:val="ae"/>
          <w:b w:val="0"/>
          <w:sz w:val="28"/>
          <w:szCs w:val="28"/>
        </w:rPr>
        <w:t xml:space="preserve"> </w:t>
      </w:r>
    </w:p>
    <w:p w:rsidR="000E1282" w:rsidRPr="009F04FD" w:rsidRDefault="000E1282" w:rsidP="009F04FD">
      <w:pPr>
        <w:pStyle w:val="af0"/>
        <w:spacing w:before="0" w:after="0"/>
        <w:ind w:firstLine="540"/>
        <w:jc w:val="both"/>
        <w:rPr>
          <w:rStyle w:val="ae"/>
          <w:b w:val="0"/>
          <w:bCs w:val="0"/>
          <w:sz w:val="28"/>
          <w:szCs w:val="28"/>
        </w:rPr>
      </w:pPr>
      <w:r w:rsidRPr="009F04FD">
        <w:rPr>
          <w:rStyle w:val="ae"/>
          <w:b w:val="0"/>
          <w:bCs w:val="0"/>
          <w:sz w:val="28"/>
          <w:szCs w:val="28"/>
        </w:rPr>
        <w:t>2.2.  Предоставление  муниципальной услуги  и  административные процедуры осуществляются  специалистами общеобразовательных  учреждений</w:t>
      </w:r>
      <w:r w:rsidR="000E2B37">
        <w:rPr>
          <w:rStyle w:val="ae"/>
          <w:b w:val="0"/>
          <w:bCs w:val="0"/>
          <w:sz w:val="28"/>
          <w:szCs w:val="28"/>
        </w:rPr>
        <w:t xml:space="preserve"> </w:t>
      </w:r>
      <w:proofErr w:type="spellStart"/>
      <w:r w:rsidRPr="009F04FD">
        <w:rPr>
          <w:rStyle w:val="ae"/>
          <w:b w:val="0"/>
          <w:bCs w:val="0"/>
          <w:sz w:val="28"/>
          <w:szCs w:val="28"/>
        </w:rPr>
        <w:t>Бирилюсского</w:t>
      </w:r>
      <w:proofErr w:type="spellEnd"/>
      <w:r w:rsidRPr="009F04FD">
        <w:rPr>
          <w:rStyle w:val="ae"/>
          <w:b w:val="0"/>
          <w:bCs w:val="0"/>
          <w:sz w:val="28"/>
          <w:szCs w:val="28"/>
        </w:rPr>
        <w:t xml:space="preserve"> района  (далее – общеобразовательные  учреждения)  и  специалистами Управления  образования  администрации Бирилюсского   района  (далее – Управление  образования).</w:t>
      </w:r>
    </w:p>
    <w:p w:rsidR="000E1282" w:rsidRPr="009F04FD" w:rsidRDefault="000E1282" w:rsidP="009F04FD">
      <w:pPr>
        <w:pStyle w:val="af0"/>
        <w:spacing w:before="0" w:after="0"/>
        <w:jc w:val="both"/>
        <w:rPr>
          <w:rStyle w:val="ae"/>
          <w:sz w:val="28"/>
          <w:szCs w:val="28"/>
        </w:rPr>
      </w:pPr>
      <w:r w:rsidRPr="009F04FD">
        <w:rPr>
          <w:rStyle w:val="ae"/>
          <w:b w:val="0"/>
          <w:bCs w:val="0"/>
          <w:sz w:val="28"/>
          <w:szCs w:val="28"/>
        </w:rPr>
        <w:t>Перечень общеобразовательных  учреждений содержится в приложении № 1 к настоящему Административному регламенту.</w:t>
      </w:r>
    </w:p>
    <w:p w:rsidR="000E1282" w:rsidRPr="009F04FD" w:rsidRDefault="000E1282" w:rsidP="009F04FD">
      <w:pPr>
        <w:pStyle w:val="af0"/>
        <w:spacing w:before="0" w:after="0"/>
        <w:jc w:val="both"/>
        <w:rPr>
          <w:rStyle w:val="ae"/>
          <w:b w:val="0"/>
          <w:bCs w:val="0"/>
          <w:sz w:val="28"/>
          <w:szCs w:val="28"/>
        </w:rPr>
      </w:pPr>
      <w:r w:rsidRPr="009F04FD">
        <w:rPr>
          <w:rStyle w:val="ae"/>
          <w:sz w:val="28"/>
          <w:szCs w:val="28"/>
        </w:rPr>
        <w:t xml:space="preserve">  2.3. Результатом  предоставления  муниципальной услуги</w:t>
      </w:r>
      <w:r w:rsidRPr="009F04FD">
        <w:rPr>
          <w:rStyle w:val="ae"/>
          <w:b w:val="0"/>
          <w:sz w:val="28"/>
          <w:szCs w:val="28"/>
        </w:rPr>
        <w:t xml:space="preserve"> является  предоставление   информации  Заявителям  об   организации   общедоступного   и   бесплатного   начального   общего,  основного  общего,  </w:t>
      </w:r>
      <w:r w:rsidRPr="009F04FD">
        <w:rPr>
          <w:rStyle w:val="ae"/>
          <w:b w:val="0"/>
          <w:sz w:val="28"/>
          <w:szCs w:val="28"/>
        </w:rPr>
        <w:lastRenderedPageBreak/>
        <w:t xml:space="preserve">среднего  </w:t>
      </w:r>
      <w:proofErr w:type="gramStart"/>
      <w:r w:rsidRPr="009F04FD">
        <w:rPr>
          <w:rStyle w:val="ae"/>
          <w:b w:val="0"/>
          <w:sz w:val="28"/>
          <w:szCs w:val="28"/>
        </w:rPr>
        <w:t xml:space="preserve">( </w:t>
      </w:r>
      <w:proofErr w:type="gramEnd"/>
      <w:r w:rsidRPr="009F04FD">
        <w:rPr>
          <w:rStyle w:val="ae"/>
          <w:b w:val="0"/>
          <w:sz w:val="28"/>
          <w:szCs w:val="28"/>
        </w:rPr>
        <w:t>полного ) общего  образования, либо мотивированный отказ в предоставлении муниципальной услуги.</w:t>
      </w:r>
    </w:p>
    <w:p w:rsidR="000E1282" w:rsidRPr="009F04FD" w:rsidRDefault="000E1282" w:rsidP="009F04FD">
      <w:pPr>
        <w:pStyle w:val="af0"/>
        <w:spacing w:before="0" w:after="0"/>
        <w:ind w:firstLine="540"/>
        <w:jc w:val="both"/>
        <w:rPr>
          <w:rStyle w:val="ae"/>
          <w:b w:val="0"/>
          <w:bCs w:val="0"/>
          <w:sz w:val="28"/>
          <w:szCs w:val="28"/>
        </w:rPr>
      </w:pPr>
      <w:r w:rsidRPr="009F04FD">
        <w:rPr>
          <w:rStyle w:val="ae"/>
          <w:b w:val="0"/>
          <w:bCs w:val="0"/>
          <w:sz w:val="28"/>
          <w:szCs w:val="28"/>
        </w:rPr>
        <w:t>При письменном обращении (в том числе, переданном по электронным каналам связи) за  предоставлением  муниципальной услуги юридическим фактом, которым заканчивается предоставление муниципальной услуги, является ответ на письменное обращение с указанием в нем необходимой  информации.</w:t>
      </w:r>
    </w:p>
    <w:p w:rsidR="000E1282" w:rsidRPr="009F04FD" w:rsidRDefault="000E1282" w:rsidP="009F04FD">
      <w:pPr>
        <w:pStyle w:val="af0"/>
        <w:spacing w:before="0" w:after="0"/>
        <w:ind w:firstLine="540"/>
        <w:jc w:val="both"/>
        <w:rPr>
          <w:rStyle w:val="ae"/>
          <w:sz w:val="28"/>
          <w:szCs w:val="28"/>
        </w:rPr>
      </w:pPr>
      <w:r w:rsidRPr="009F04FD">
        <w:rPr>
          <w:rStyle w:val="ae"/>
          <w:b w:val="0"/>
          <w:bCs w:val="0"/>
          <w:sz w:val="28"/>
          <w:szCs w:val="28"/>
        </w:rPr>
        <w:t>При личном обращении за предоставлением муниципальной услуги юридическим фактом, которым заканчивается предоставление муниципальной услуги, является получение информационных (справочных) материалов, оформленных в виде информационных листков, справочников, распечатки с официального сайта управления образования или общеобразовательного учреждения в сети Интернет или иных информационных материалов на бумажном носителе.</w:t>
      </w:r>
    </w:p>
    <w:p w:rsidR="000E1282" w:rsidRPr="009F04FD" w:rsidRDefault="000E1282" w:rsidP="009F04FD">
      <w:pPr>
        <w:pStyle w:val="af0"/>
        <w:spacing w:before="0" w:after="0"/>
        <w:ind w:firstLine="540"/>
        <w:jc w:val="both"/>
        <w:rPr>
          <w:rStyle w:val="ae"/>
          <w:b w:val="0"/>
          <w:bCs w:val="0"/>
          <w:sz w:val="28"/>
          <w:szCs w:val="28"/>
        </w:rPr>
      </w:pPr>
      <w:r w:rsidRPr="009F04FD">
        <w:rPr>
          <w:rStyle w:val="ae"/>
          <w:sz w:val="28"/>
          <w:szCs w:val="28"/>
        </w:rPr>
        <w:t>2.4. Сроки предоставления муниципальной услуги.</w:t>
      </w:r>
    </w:p>
    <w:p w:rsidR="000E1282" w:rsidRPr="009F04FD" w:rsidRDefault="000E1282" w:rsidP="009F04FD">
      <w:pPr>
        <w:pStyle w:val="af0"/>
        <w:spacing w:before="0" w:after="0"/>
        <w:ind w:firstLine="540"/>
        <w:jc w:val="both"/>
        <w:rPr>
          <w:rStyle w:val="ae"/>
          <w:sz w:val="28"/>
          <w:szCs w:val="28"/>
        </w:rPr>
      </w:pPr>
      <w:r w:rsidRPr="009F04FD">
        <w:rPr>
          <w:rStyle w:val="ae"/>
          <w:b w:val="0"/>
          <w:bCs w:val="0"/>
          <w:sz w:val="28"/>
          <w:szCs w:val="28"/>
        </w:rPr>
        <w:t>2.4.1. Максимально допустимые сроки предоставления муниципальной услуги при письменном обращении Заявителя не должны превышать 10 дней с момента поступления обращения. Датой обращения Заявителя является день поступления обращения в  общеобразовательное  учреждение или Управление образования.</w:t>
      </w:r>
    </w:p>
    <w:p w:rsidR="000E1282" w:rsidRPr="009F04FD" w:rsidRDefault="000E1282" w:rsidP="009F04FD">
      <w:pPr>
        <w:pStyle w:val="af0"/>
        <w:spacing w:before="0" w:after="0"/>
        <w:ind w:firstLine="540"/>
        <w:jc w:val="both"/>
        <w:rPr>
          <w:b/>
          <w:bCs/>
          <w:sz w:val="28"/>
          <w:szCs w:val="28"/>
        </w:rPr>
      </w:pPr>
      <w:r w:rsidRPr="009F04FD">
        <w:rPr>
          <w:rStyle w:val="ae"/>
          <w:sz w:val="28"/>
          <w:szCs w:val="28"/>
        </w:rPr>
        <w:t xml:space="preserve">2.4.2. </w:t>
      </w:r>
      <w:r w:rsidRPr="009F04FD">
        <w:rPr>
          <w:sz w:val="28"/>
        </w:rPr>
        <w:t>Последовательность и сроки предоставления муниципальной услуги определяются правильностью и полнотой предоставленных в обращении сведений, требуемых для принятия решения о предоставлении услуги, а также в процессе ее реализации.</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b/>
          <w:bCs/>
          <w:sz w:val="28"/>
          <w:szCs w:val="28"/>
        </w:rPr>
        <w:t xml:space="preserve">2.5. Предоставление муниципальной услуги осуществляется в соответствии со следующими нормативно-правовыми актами:         </w:t>
      </w:r>
    </w:p>
    <w:p w:rsidR="000E1282" w:rsidRPr="009F04FD" w:rsidRDefault="000E1282" w:rsidP="009F04FD">
      <w:pPr>
        <w:jc w:val="both"/>
        <w:rPr>
          <w:rFonts w:ascii="Times New Roman" w:hAnsi="Times New Roman"/>
          <w:sz w:val="28"/>
          <w:szCs w:val="28"/>
        </w:rPr>
      </w:pPr>
      <w:r w:rsidRPr="009F04FD">
        <w:rPr>
          <w:rFonts w:ascii="Times New Roman" w:hAnsi="Times New Roman"/>
          <w:sz w:val="28"/>
          <w:szCs w:val="28"/>
        </w:rPr>
        <w:t xml:space="preserve">         Конституцией Российской Федерации;</w:t>
      </w:r>
    </w:p>
    <w:p w:rsidR="000E1282" w:rsidRPr="009F04FD" w:rsidRDefault="000E1282" w:rsidP="009F04FD">
      <w:pPr>
        <w:jc w:val="both"/>
        <w:rPr>
          <w:rFonts w:ascii="Times New Roman" w:hAnsi="Times New Roman"/>
          <w:sz w:val="28"/>
          <w:szCs w:val="28"/>
        </w:rPr>
      </w:pPr>
      <w:r w:rsidRPr="009F04FD">
        <w:rPr>
          <w:rFonts w:ascii="Times New Roman" w:hAnsi="Times New Roman"/>
          <w:sz w:val="28"/>
          <w:szCs w:val="28"/>
        </w:rPr>
        <w:t xml:space="preserve">         </w:t>
      </w:r>
      <w:r w:rsidR="00672748">
        <w:rPr>
          <w:rFonts w:ascii="Times New Roman" w:hAnsi="Times New Roman"/>
          <w:sz w:val="28"/>
          <w:szCs w:val="28"/>
        </w:rPr>
        <w:t>Федеральным</w:t>
      </w:r>
      <w:r w:rsidR="00672748" w:rsidRPr="00672748">
        <w:rPr>
          <w:rFonts w:ascii="Times New Roman" w:hAnsi="Times New Roman"/>
          <w:sz w:val="28"/>
          <w:szCs w:val="28"/>
        </w:rPr>
        <w:t xml:space="preserve"> закон</w:t>
      </w:r>
      <w:r w:rsidR="00672748">
        <w:rPr>
          <w:rFonts w:ascii="Times New Roman" w:hAnsi="Times New Roman"/>
          <w:sz w:val="28"/>
          <w:szCs w:val="28"/>
        </w:rPr>
        <w:t>ом</w:t>
      </w:r>
      <w:r w:rsidR="00672748" w:rsidRPr="00672748">
        <w:rPr>
          <w:rFonts w:ascii="Times New Roman" w:hAnsi="Times New Roman"/>
          <w:sz w:val="28"/>
          <w:szCs w:val="28"/>
        </w:rPr>
        <w:t xml:space="preserve"> "Об образовании в Российской Федерации" от 29.12.2012 N 273-ФЗ</w:t>
      </w:r>
      <w:r w:rsidRPr="00672748">
        <w:rPr>
          <w:rFonts w:ascii="Times New Roman" w:hAnsi="Times New Roman"/>
          <w:sz w:val="28"/>
          <w:szCs w:val="28"/>
        </w:rPr>
        <w:t>;</w:t>
      </w:r>
    </w:p>
    <w:p w:rsidR="000E1282" w:rsidRPr="009F04FD" w:rsidRDefault="000E1282" w:rsidP="009F04FD">
      <w:pPr>
        <w:pStyle w:val="ConsPlusNormal"/>
        <w:widowControl/>
        <w:ind w:firstLine="0"/>
        <w:jc w:val="both"/>
        <w:rPr>
          <w:rFonts w:ascii="Times New Roman" w:hAnsi="Times New Roman" w:cs="Times New Roman"/>
          <w:sz w:val="28"/>
          <w:szCs w:val="28"/>
        </w:rPr>
      </w:pPr>
      <w:r w:rsidRPr="009F04FD">
        <w:rPr>
          <w:rFonts w:ascii="Times New Roman" w:hAnsi="Times New Roman" w:cs="Times New Roman"/>
          <w:sz w:val="28"/>
          <w:szCs w:val="28"/>
        </w:rPr>
        <w:t xml:space="preserve">        </w:t>
      </w:r>
      <w:r w:rsidR="00171E87" w:rsidRPr="00171E87">
        <w:rPr>
          <w:rFonts w:ascii="Times New Roman" w:hAnsi="Times New Roman" w:cs="Times New Roman"/>
          <w:sz w:val="28"/>
          <w:szCs w:val="28"/>
        </w:rPr>
        <w:t>Закон Красноярского края от 26.06.2014 N 6-2519 "Об образовании в Красноярском крае"</w:t>
      </w:r>
      <w:r w:rsidRPr="00171E87">
        <w:rPr>
          <w:rFonts w:ascii="Times New Roman" w:hAnsi="Times New Roman" w:cs="Times New Roman"/>
          <w:sz w:val="28"/>
          <w:szCs w:val="28"/>
        </w:rPr>
        <w:t>;</w:t>
      </w:r>
    </w:p>
    <w:p w:rsidR="000E1282" w:rsidRPr="009F04FD" w:rsidRDefault="000E1282" w:rsidP="009F04FD">
      <w:pPr>
        <w:jc w:val="both"/>
        <w:rPr>
          <w:rFonts w:ascii="Times New Roman" w:hAnsi="Times New Roman"/>
          <w:sz w:val="28"/>
          <w:szCs w:val="28"/>
        </w:rPr>
      </w:pPr>
      <w:r w:rsidRPr="009F04FD">
        <w:rPr>
          <w:rFonts w:ascii="Times New Roman" w:hAnsi="Times New Roman"/>
          <w:sz w:val="28"/>
          <w:szCs w:val="28"/>
        </w:rPr>
        <w:t xml:space="preserve">   Законом Российской Федерации «О защите прав ребенка» от 02 ноября 2000 года N 12-961;</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t>Федеральным законом от 24.07.1998 № 124-ФЗ «Об основных гарантиях прав ребенка в Российской Федерации»;</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t xml:space="preserve"> Федеральным законом от 02.05.2006 № 59-ФЗ «О порядке рассмотрения обращений граждан Российской Федерации»;</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lastRenderedPageBreak/>
        <w:t>Типовым положением об общеобразовательном учреждении, утвержденным постановлением Правительства Российской Федерации от 19 марта 2001г. № 196;</w:t>
      </w:r>
    </w:p>
    <w:p w:rsidR="000E1282" w:rsidRPr="009F04FD" w:rsidRDefault="000E1282" w:rsidP="009F04FD">
      <w:pPr>
        <w:autoSpaceDE w:val="0"/>
        <w:ind w:firstLine="709"/>
        <w:jc w:val="both"/>
        <w:rPr>
          <w:rFonts w:ascii="Times New Roman" w:hAnsi="Times New Roman"/>
          <w:sz w:val="28"/>
          <w:szCs w:val="28"/>
        </w:rPr>
      </w:pPr>
      <w:r w:rsidRPr="009F04FD">
        <w:rPr>
          <w:rFonts w:ascii="Times New Roman" w:hAnsi="Times New Roman"/>
          <w:sz w:val="28"/>
          <w:szCs w:val="28"/>
        </w:rPr>
        <w:t xml:space="preserve">Положением об Управлении образования администрации Бирилюсского района Красноярского края утвержденным постановлением администрации района 06 сентября 2010г.№293. </w:t>
      </w:r>
    </w:p>
    <w:p w:rsidR="000E1282" w:rsidRPr="009F04FD" w:rsidRDefault="000E1282" w:rsidP="009F04FD">
      <w:pPr>
        <w:autoSpaceDE w:val="0"/>
        <w:ind w:firstLine="567"/>
        <w:jc w:val="both"/>
        <w:rPr>
          <w:rStyle w:val="ae"/>
          <w:rFonts w:ascii="Times New Roman" w:hAnsi="Times New Roman"/>
          <w:sz w:val="28"/>
          <w:szCs w:val="28"/>
        </w:rPr>
      </w:pPr>
      <w:r w:rsidRPr="009F04FD">
        <w:rPr>
          <w:rFonts w:ascii="Times New Roman" w:hAnsi="Times New Roman"/>
          <w:sz w:val="28"/>
          <w:szCs w:val="28"/>
        </w:rPr>
        <w:t>Уставами общеобразовательных учреждений;</w:t>
      </w:r>
    </w:p>
    <w:p w:rsidR="000E1282" w:rsidRPr="009F04FD" w:rsidRDefault="000E1282" w:rsidP="009F04FD">
      <w:pPr>
        <w:pStyle w:val="af0"/>
        <w:spacing w:before="0" w:after="0"/>
        <w:ind w:firstLine="540"/>
        <w:jc w:val="both"/>
        <w:rPr>
          <w:rStyle w:val="ae"/>
          <w:b w:val="0"/>
          <w:bCs w:val="0"/>
          <w:sz w:val="28"/>
          <w:szCs w:val="28"/>
        </w:rPr>
      </w:pPr>
      <w:r w:rsidRPr="009F04FD">
        <w:rPr>
          <w:rStyle w:val="ae"/>
          <w:sz w:val="28"/>
          <w:szCs w:val="28"/>
        </w:rPr>
        <w:t>2.6. Перечень документов, необходимых для предоставления муниципальной услуги.</w:t>
      </w:r>
    </w:p>
    <w:p w:rsidR="000E1282" w:rsidRPr="009F04FD" w:rsidRDefault="000E1282" w:rsidP="009F04FD">
      <w:pPr>
        <w:shd w:val="clear" w:color="auto" w:fill="FFFFFF"/>
        <w:ind w:right="14" w:firstLine="695"/>
        <w:jc w:val="both"/>
        <w:rPr>
          <w:rStyle w:val="ae"/>
          <w:rFonts w:ascii="Times New Roman" w:hAnsi="Times New Roman"/>
          <w:bCs w:val="0"/>
          <w:sz w:val="28"/>
          <w:szCs w:val="28"/>
        </w:rPr>
      </w:pPr>
      <w:r w:rsidRPr="009F04FD">
        <w:rPr>
          <w:rStyle w:val="ae"/>
          <w:rFonts w:ascii="Times New Roman" w:hAnsi="Times New Roman"/>
          <w:b w:val="0"/>
          <w:bCs w:val="0"/>
          <w:sz w:val="28"/>
          <w:szCs w:val="28"/>
        </w:rPr>
        <w:t xml:space="preserve">2.6.1. </w:t>
      </w:r>
      <w:proofErr w:type="gramStart"/>
      <w:r w:rsidRPr="009F04FD">
        <w:rPr>
          <w:rStyle w:val="ae"/>
          <w:rFonts w:ascii="Times New Roman" w:hAnsi="Times New Roman"/>
          <w:b w:val="0"/>
          <w:bCs w:val="0"/>
          <w:sz w:val="28"/>
          <w:szCs w:val="28"/>
        </w:rPr>
        <w:t>Для предоставления муниципальной услуги Заявителю необходимо представить в общеобразовательное учреждение или Управление образования письменное (в том числе по электронным каналам) обращение (заявление) в произвольной форме которое должно содержать в себе следующую информацию:</w:t>
      </w:r>
      <w:r w:rsidRPr="009F04FD">
        <w:rPr>
          <w:rFonts w:ascii="Times New Roman" w:hAnsi="Times New Roman"/>
          <w:sz w:val="28"/>
          <w:szCs w:val="28"/>
        </w:rPr>
        <w:t xml:space="preserve"> фамилию, имя, отчество (последнее – при наличии), почтовый либо электронный адрес, по которому должен быть направлен ответ, контактный телефон, запрашиваемую информацию в рамках предоставления муниципальной услуги, личную подпись и</w:t>
      </w:r>
      <w:proofErr w:type="gramEnd"/>
      <w:r w:rsidRPr="009F04FD">
        <w:rPr>
          <w:rFonts w:ascii="Times New Roman" w:hAnsi="Times New Roman"/>
          <w:sz w:val="28"/>
          <w:szCs w:val="28"/>
        </w:rPr>
        <w:t xml:space="preserve"> дату,</w:t>
      </w:r>
      <w:r w:rsidRPr="009F04FD">
        <w:rPr>
          <w:rStyle w:val="ae"/>
          <w:rFonts w:ascii="Times New Roman" w:hAnsi="Times New Roman"/>
          <w:b w:val="0"/>
          <w:sz w:val="28"/>
          <w:szCs w:val="28"/>
        </w:rPr>
        <w:t xml:space="preserve"> </w:t>
      </w:r>
      <w:r w:rsidRPr="009F04FD">
        <w:rPr>
          <w:rStyle w:val="ae"/>
          <w:rFonts w:ascii="Times New Roman" w:hAnsi="Times New Roman"/>
          <w:bCs w:val="0"/>
          <w:sz w:val="28"/>
          <w:szCs w:val="28"/>
        </w:rPr>
        <w:t xml:space="preserve">либо обратится лично. </w:t>
      </w:r>
    </w:p>
    <w:p w:rsidR="000E1282" w:rsidRDefault="000E1282" w:rsidP="009F04FD">
      <w:pPr>
        <w:shd w:val="clear" w:color="auto" w:fill="FFFFFF"/>
        <w:ind w:right="14" w:firstLine="695"/>
        <w:jc w:val="both"/>
        <w:rPr>
          <w:rFonts w:ascii="Times New Roman" w:hAnsi="Times New Roman"/>
          <w:sz w:val="28"/>
        </w:rPr>
      </w:pPr>
      <w:r w:rsidRPr="009F04FD">
        <w:rPr>
          <w:rStyle w:val="ae"/>
          <w:rFonts w:ascii="Times New Roman" w:hAnsi="Times New Roman"/>
          <w:b w:val="0"/>
          <w:bCs w:val="0"/>
          <w:sz w:val="28"/>
          <w:szCs w:val="28"/>
        </w:rPr>
        <w:t>2.6.2.</w:t>
      </w:r>
      <w:r w:rsidRPr="009F04FD">
        <w:rPr>
          <w:rStyle w:val="ae"/>
          <w:rFonts w:ascii="Times New Roman" w:hAnsi="Times New Roman"/>
          <w:bCs w:val="0"/>
          <w:sz w:val="28"/>
          <w:szCs w:val="28"/>
        </w:rPr>
        <w:t xml:space="preserve"> </w:t>
      </w:r>
      <w:r w:rsidRPr="009F04FD">
        <w:rPr>
          <w:rFonts w:ascii="Times New Roman" w:hAnsi="Times New Roman"/>
          <w:sz w:val="28"/>
        </w:rPr>
        <w:t>Согласие на обработку персональных данных заявителя, а также  обработку персональных данных лиц, не являющихся заявителями и предоставление персональных данных которых может осуществляться с согласия указанных лиц в соответствии с Федеральным Законом по форме согласно приложению № 4 к Регламенту».</w:t>
      </w:r>
    </w:p>
    <w:p w:rsidR="00A95938" w:rsidRPr="00A95938" w:rsidRDefault="00A95938" w:rsidP="00A95938">
      <w:pPr>
        <w:shd w:val="clear" w:color="auto" w:fill="FFFFFF"/>
        <w:ind w:right="14" w:firstLine="695"/>
        <w:jc w:val="both"/>
        <w:rPr>
          <w:rFonts w:ascii="Times New Roman" w:hAnsi="Times New Roman"/>
          <w:sz w:val="28"/>
          <w:szCs w:val="28"/>
        </w:rPr>
      </w:pPr>
      <w:r w:rsidRPr="00A95938">
        <w:rPr>
          <w:rFonts w:ascii="Times New Roman" w:hAnsi="Times New Roman"/>
          <w:sz w:val="28"/>
          <w:szCs w:val="28"/>
        </w:rPr>
        <w:t>2.6.3. Специалисты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5938" w:rsidRPr="00A95938" w:rsidRDefault="00A95938" w:rsidP="00A95938">
      <w:pPr>
        <w:shd w:val="clear" w:color="auto" w:fill="FFFFFF"/>
        <w:ind w:right="14" w:firstLine="695"/>
        <w:jc w:val="both"/>
        <w:rPr>
          <w:rFonts w:ascii="Times New Roman" w:hAnsi="Times New Roman"/>
          <w:sz w:val="28"/>
          <w:szCs w:val="28"/>
        </w:rPr>
      </w:pPr>
      <w:r w:rsidRPr="00A9593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938" w:rsidRPr="00A95938" w:rsidRDefault="00A95938" w:rsidP="00A95938">
      <w:pPr>
        <w:shd w:val="clear" w:color="auto" w:fill="FFFFFF"/>
        <w:ind w:right="14" w:firstLine="695"/>
        <w:jc w:val="both"/>
        <w:rPr>
          <w:rFonts w:ascii="Times New Roman" w:hAnsi="Times New Roman"/>
          <w:sz w:val="28"/>
          <w:szCs w:val="28"/>
        </w:rPr>
      </w:pPr>
      <w:r w:rsidRPr="00A9593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5938" w:rsidRPr="00A95938" w:rsidRDefault="00A95938" w:rsidP="00A95938">
      <w:pPr>
        <w:shd w:val="clear" w:color="auto" w:fill="FFFFFF"/>
        <w:ind w:right="14" w:firstLine="695"/>
        <w:jc w:val="both"/>
        <w:rPr>
          <w:rFonts w:ascii="Times New Roman" w:hAnsi="Times New Roman"/>
          <w:sz w:val="28"/>
          <w:szCs w:val="28"/>
        </w:rPr>
      </w:pPr>
      <w:r w:rsidRPr="00A95938">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5938" w:rsidRDefault="00A95938" w:rsidP="00A95938">
      <w:pPr>
        <w:shd w:val="clear" w:color="auto" w:fill="FFFFFF"/>
        <w:ind w:right="14" w:firstLine="695"/>
        <w:jc w:val="both"/>
        <w:rPr>
          <w:rFonts w:ascii="Times New Roman" w:hAnsi="Times New Roman"/>
          <w:sz w:val="28"/>
          <w:szCs w:val="28"/>
        </w:rPr>
      </w:pPr>
      <w:proofErr w:type="gramStart"/>
      <w:r w:rsidRPr="00A9593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 w:history="1">
        <w:r w:rsidRPr="00A95938">
          <w:rPr>
            <w:rStyle w:val="af"/>
            <w:rFonts w:ascii="Times New Roman" w:hAnsi="Times New Roman"/>
            <w:sz w:val="28"/>
            <w:szCs w:val="28"/>
          </w:rPr>
          <w:t>частью 1.1 статьи 16</w:t>
        </w:r>
      </w:hyperlink>
      <w:r w:rsidRPr="00A95938">
        <w:rPr>
          <w:rFonts w:ascii="Times New Roman" w:hAnsi="Times New Roman"/>
          <w:sz w:val="28"/>
          <w:szCs w:val="28"/>
        </w:rPr>
        <w:t xml:space="preserve"> Федерального закона от 27.07.2010 № 210-ФЗ «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95938">
        <w:rPr>
          <w:rFonts w:ascii="Times New Roman" w:hAnsi="Times New Roman"/>
          <w:sz w:val="28"/>
          <w:szCs w:val="28"/>
        </w:rPr>
        <w:t xml:space="preserve"> </w:t>
      </w:r>
      <w:proofErr w:type="gramStart"/>
      <w:r w:rsidRPr="00A95938">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sidRPr="00A95938">
          <w:rPr>
            <w:rStyle w:val="af"/>
            <w:rFonts w:ascii="Times New Roman" w:hAnsi="Times New Roman"/>
            <w:sz w:val="28"/>
            <w:szCs w:val="28"/>
          </w:rPr>
          <w:t>частью 1.1 статьи 16</w:t>
        </w:r>
      </w:hyperlink>
      <w:r w:rsidRPr="00A95938">
        <w:rPr>
          <w:rFonts w:ascii="Times New Roman" w:hAnsi="Times New Roman"/>
          <w:sz w:val="28"/>
          <w:szCs w:val="28"/>
        </w:rPr>
        <w:t xml:space="preserve"> Федерального закона от 27.07.2010 № 210-ФЗ « Об организации предоставления государственных и муниципальных услуг», уведомляется заявитель, а также приносятся извине</w:t>
      </w:r>
      <w:r w:rsidR="00AF622B">
        <w:rPr>
          <w:rFonts w:ascii="Times New Roman" w:hAnsi="Times New Roman"/>
          <w:sz w:val="28"/>
          <w:szCs w:val="28"/>
        </w:rPr>
        <w:t>ния за доставленные неудобства.</w:t>
      </w:r>
      <w:proofErr w:type="gramEnd"/>
    </w:p>
    <w:p w:rsidR="009E0672" w:rsidRPr="009E0672" w:rsidRDefault="009E0672" w:rsidP="009E0672">
      <w:pPr>
        <w:shd w:val="clear" w:color="auto" w:fill="FFFFFF"/>
        <w:ind w:right="14" w:firstLine="695"/>
        <w:jc w:val="both"/>
        <w:rPr>
          <w:rFonts w:ascii="Times New Roman" w:hAnsi="Times New Roman"/>
          <w:sz w:val="28"/>
          <w:szCs w:val="28"/>
        </w:rPr>
      </w:pPr>
      <w:r w:rsidRPr="009E0672">
        <w:rPr>
          <w:rFonts w:ascii="Times New Roman" w:hAnsi="Times New Roman"/>
          <w:sz w:val="28"/>
          <w:szCs w:val="28"/>
        </w:rPr>
        <w:t xml:space="preserve">2.6.4. Правила приема в государственные и муниципальные образовательные организации на </w:t>
      </w:r>
      <w:proofErr w:type="gramStart"/>
      <w:r w:rsidRPr="009E0672">
        <w:rPr>
          <w:rFonts w:ascii="Times New Roman" w:hAnsi="Times New Roman"/>
          <w:sz w:val="28"/>
          <w:szCs w:val="28"/>
        </w:rPr>
        <w:t>обучение</w:t>
      </w:r>
      <w:proofErr w:type="gramEnd"/>
      <w:r w:rsidRPr="009E0672">
        <w:rPr>
          <w:rFonts w:ascii="Times New Roman" w:hAnsi="Times New Roman"/>
          <w:sz w:val="28"/>
          <w:szCs w:val="28"/>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E0672" w:rsidRPr="00A95938" w:rsidRDefault="009E0672" w:rsidP="009E0672">
      <w:pPr>
        <w:shd w:val="clear" w:color="auto" w:fill="FFFFFF"/>
        <w:ind w:right="14" w:firstLine="695"/>
        <w:jc w:val="both"/>
        <w:rPr>
          <w:rFonts w:ascii="Times New Roman" w:hAnsi="Times New Roman"/>
          <w:sz w:val="28"/>
          <w:szCs w:val="28"/>
        </w:rPr>
      </w:pPr>
      <w:r w:rsidRPr="009E0672">
        <w:rPr>
          <w:rFonts w:ascii="Times New Roman" w:hAnsi="Times New Roman"/>
          <w:sz w:val="28"/>
          <w:szCs w:val="28"/>
        </w:rPr>
        <w:t xml:space="preserve"> 2.6.5. Проживающие в одной семье и имеющие общее место жительства дети имеют право преимущественного приема на </w:t>
      </w:r>
      <w:proofErr w:type="gramStart"/>
      <w:r w:rsidRPr="009E0672">
        <w:rPr>
          <w:rFonts w:ascii="Times New Roman" w:hAnsi="Times New Roman"/>
          <w:sz w:val="28"/>
          <w:szCs w:val="28"/>
        </w:rPr>
        <w:t>обучение</w:t>
      </w:r>
      <w:proofErr w:type="gramEnd"/>
      <w:r w:rsidRPr="009E0672">
        <w:rPr>
          <w:rFonts w:ascii="Times New Roman" w:hAnsi="Times New Roman"/>
          <w:sz w:val="28"/>
          <w:szCs w:val="28"/>
        </w:rPr>
        <w:t xml:space="preserve">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w:t>
      </w:r>
      <w:r>
        <w:rPr>
          <w:rFonts w:ascii="Times New Roman" w:hAnsi="Times New Roman"/>
          <w:sz w:val="28"/>
          <w:szCs w:val="28"/>
        </w:rPr>
        <w:t>ются их братья и (или) сестры.</w:t>
      </w:r>
    </w:p>
    <w:p w:rsidR="000E1282" w:rsidRPr="009F04FD" w:rsidRDefault="000E1282" w:rsidP="009F04FD">
      <w:pPr>
        <w:shd w:val="clear" w:color="auto" w:fill="FFFFFF"/>
        <w:spacing w:before="5"/>
        <w:ind w:left="14" w:firstLine="709"/>
        <w:jc w:val="both"/>
        <w:rPr>
          <w:rFonts w:ascii="Times New Roman" w:hAnsi="Times New Roman"/>
          <w:b/>
          <w:bCs/>
          <w:sz w:val="28"/>
          <w:szCs w:val="28"/>
        </w:rPr>
      </w:pPr>
      <w:r w:rsidRPr="009F04FD">
        <w:rPr>
          <w:rFonts w:ascii="Times New Roman" w:hAnsi="Times New Roman"/>
          <w:sz w:val="28"/>
          <w:szCs w:val="28"/>
        </w:rPr>
        <w:t>2.7. Отказ в приеме письменного обращения не допускается.</w:t>
      </w:r>
    </w:p>
    <w:p w:rsidR="000E1282" w:rsidRPr="009F04FD" w:rsidRDefault="000E1282" w:rsidP="009F04FD">
      <w:pPr>
        <w:shd w:val="clear" w:color="auto" w:fill="FFFFFF"/>
        <w:spacing w:before="5"/>
        <w:ind w:left="14" w:firstLine="709"/>
        <w:jc w:val="both"/>
        <w:rPr>
          <w:rFonts w:ascii="Times New Roman" w:hAnsi="Times New Roman"/>
          <w:sz w:val="28"/>
          <w:szCs w:val="28"/>
        </w:rPr>
      </w:pPr>
      <w:r w:rsidRPr="009F04FD">
        <w:rPr>
          <w:rFonts w:ascii="Times New Roman" w:hAnsi="Times New Roman"/>
          <w:b/>
          <w:bCs/>
          <w:sz w:val="28"/>
          <w:szCs w:val="28"/>
        </w:rPr>
        <w:t>2.8. Основания для отказа в предоставлении муниципальной услуги:</w:t>
      </w:r>
    </w:p>
    <w:p w:rsidR="000E1282" w:rsidRPr="009F04FD" w:rsidRDefault="000E1282" w:rsidP="009F04FD">
      <w:pPr>
        <w:shd w:val="clear" w:color="auto" w:fill="FFFFFF"/>
        <w:ind w:firstLine="709"/>
        <w:jc w:val="both"/>
        <w:rPr>
          <w:rFonts w:ascii="Times New Roman" w:hAnsi="Times New Roman"/>
          <w:sz w:val="28"/>
          <w:szCs w:val="28"/>
        </w:rPr>
      </w:pPr>
      <w:r w:rsidRPr="009F04FD">
        <w:rPr>
          <w:rFonts w:ascii="Times New Roman" w:hAnsi="Times New Roman"/>
          <w:sz w:val="28"/>
          <w:szCs w:val="28"/>
        </w:rPr>
        <w:t>2.8.1 при письменном обращении Заявителя или обращении в форме электронного документа:</w:t>
      </w:r>
    </w:p>
    <w:p w:rsidR="000E1282" w:rsidRPr="009F04FD" w:rsidRDefault="000E1282" w:rsidP="009F04FD">
      <w:pPr>
        <w:shd w:val="clear" w:color="auto" w:fill="FFFFFF"/>
        <w:ind w:firstLine="709"/>
        <w:jc w:val="both"/>
        <w:rPr>
          <w:rFonts w:ascii="Times New Roman" w:hAnsi="Times New Roman"/>
          <w:sz w:val="28"/>
          <w:szCs w:val="28"/>
        </w:rPr>
      </w:pPr>
      <w:r w:rsidRPr="009F04FD">
        <w:rPr>
          <w:rFonts w:ascii="Times New Roman" w:hAnsi="Times New Roman"/>
          <w:sz w:val="28"/>
          <w:szCs w:val="28"/>
        </w:rPr>
        <w:lastRenderedPageBreak/>
        <w:t xml:space="preserve">- несоответствие письменного обращения  требованиям пункта 2.6.1 настоящего Регламента; </w:t>
      </w:r>
    </w:p>
    <w:p w:rsidR="000E1282" w:rsidRPr="009F04FD" w:rsidRDefault="000E1282" w:rsidP="009F04FD">
      <w:pPr>
        <w:numPr>
          <w:ilvl w:val="0"/>
          <w:numId w:val="1"/>
        </w:numPr>
        <w:shd w:val="clear" w:color="auto" w:fill="FFFFFF"/>
        <w:tabs>
          <w:tab w:val="left" w:pos="1134"/>
        </w:tabs>
        <w:suppressAutoHyphens/>
        <w:spacing w:after="0" w:line="240" w:lineRule="auto"/>
        <w:ind w:left="0" w:firstLine="709"/>
        <w:jc w:val="both"/>
        <w:rPr>
          <w:rFonts w:ascii="Times New Roman" w:hAnsi="Times New Roman"/>
          <w:sz w:val="28"/>
          <w:szCs w:val="28"/>
        </w:rPr>
      </w:pPr>
      <w:r w:rsidRPr="009F04FD">
        <w:rPr>
          <w:rFonts w:ascii="Times New Roman" w:hAnsi="Times New Roman"/>
          <w:sz w:val="28"/>
          <w:szCs w:val="28"/>
        </w:rPr>
        <w:t>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0E1282" w:rsidRPr="009F04FD" w:rsidRDefault="000E1282" w:rsidP="009F04FD">
      <w:pPr>
        <w:numPr>
          <w:ilvl w:val="0"/>
          <w:numId w:val="1"/>
        </w:numPr>
        <w:shd w:val="clear" w:color="auto" w:fill="FFFFFF"/>
        <w:tabs>
          <w:tab w:val="left" w:pos="1134"/>
        </w:tabs>
        <w:suppressAutoHyphens/>
        <w:spacing w:after="0" w:line="240" w:lineRule="auto"/>
        <w:ind w:left="0" w:firstLine="709"/>
        <w:jc w:val="both"/>
        <w:rPr>
          <w:rFonts w:ascii="Times New Roman" w:hAnsi="Times New Roman"/>
          <w:sz w:val="28"/>
          <w:szCs w:val="28"/>
        </w:rPr>
      </w:pPr>
      <w:r w:rsidRPr="009F04FD">
        <w:rPr>
          <w:rFonts w:ascii="Times New Roman" w:hAnsi="Times New Roman"/>
          <w:sz w:val="28"/>
          <w:szCs w:val="28"/>
        </w:rPr>
        <w:t xml:space="preserve">текст письменного обращения не поддается прочтению, о чем сообщается Заявителю, направившему обращение, если его фамилия </w:t>
      </w:r>
      <w:r w:rsidRPr="009F04FD">
        <w:rPr>
          <w:rFonts w:ascii="Times New Roman" w:hAnsi="Times New Roman"/>
          <w:sz w:val="28"/>
          <w:szCs w:val="28"/>
        </w:rPr>
        <w:br/>
        <w:t>и почтовый адрес поддаются прочтению, в течение 7 дней с момента поступления обращения (регистрации) в образовательное учреждение;</w:t>
      </w:r>
    </w:p>
    <w:p w:rsidR="000E1282" w:rsidRPr="009F04FD" w:rsidRDefault="000E1282" w:rsidP="009F04FD">
      <w:pPr>
        <w:pStyle w:val="ConsPlusNormal"/>
        <w:widowControl/>
        <w:numPr>
          <w:ilvl w:val="0"/>
          <w:numId w:val="1"/>
        </w:numPr>
        <w:tabs>
          <w:tab w:val="left" w:pos="1134"/>
        </w:tabs>
        <w:ind w:left="0" w:firstLine="709"/>
        <w:jc w:val="both"/>
        <w:rPr>
          <w:rFonts w:ascii="Times New Roman" w:hAnsi="Times New Roman" w:cs="Times New Roman"/>
          <w:sz w:val="28"/>
          <w:szCs w:val="28"/>
        </w:rPr>
      </w:pPr>
      <w:r w:rsidRPr="009F04FD">
        <w:rPr>
          <w:rFonts w:ascii="Times New Roman" w:hAnsi="Times New Roman" w:cs="Times New Roman"/>
          <w:sz w:val="28"/>
          <w:szCs w:val="28"/>
        </w:rPr>
        <w:t>в письменном обращении Заявителя содержится запрос информации, на который Заявителю многократно давались письменные ответы по существу в связи с ранее  направляемыми обращениями, и при этом в нем не приводятся новые доводы и обстоятельства. В данном случае руководитель или заместитель руководителя образовательного учреждения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E1282" w:rsidRPr="009F04FD" w:rsidRDefault="000E1282" w:rsidP="009F04FD">
      <w:pPr>
        <w:numPr>
          <w:ilvl w:val="0"/>
          <w:numId w:val="1"/>
        </w:numPr>
        <w:shd w:val="clear" w:color="auto" w:fill="FFFFFF"/>
        <w:tabs>
          <w:tab w:val="left" w:pos="1134"/>
        </w:tabs>
        <w:suppressAutoHyphens/>
        <w:spacing w:after="0" w:line="240" w:lineRule="auto"/>
        <w:ind w:left="0" w:firstLine="709"/>
        <w:jc w:val="both"/>
        <w:rPr>
          <w:rFonts w:ascii="Times New Roman" w:hAnsi="Times New Roman"/>
          <w:sz w:val="28"/>
          <w:szCs w:val="28"/>
        </w:rPr>
      </w:pPr>
      <w:r w:rsidRPr="009F04FD">
        <w:rPr>
          <w:rFonts w:ascii="Times New Roman" w:hAnsi="Times New Roman"/>
          <w:sz w:val="28"/>
          <w:szCs w:val="28"/>
        </w:rPr>
        <w:t>запрашиваемая информация содержит персональные данные других граждан;</w:t>
      </w:r>
    </w:p>
    <w:p w:rsidR="000E1282" w:rsidRPr="009F04FD" w:rsidRDefault="000E1282" w:rsidP="009F04FD">
      <w:pPr>
        <w:pStyle w:val="af0"/>
        <w:spacing w:before="0" w:after="0"/>
        <w:ind w:firstLine="540"/>
        <w:jc w:val="both"/>
        <w:rPr>
          <w:rStyle w:val="ae"/>
          <w:b w:val="0"/>
          <w:bCs w:val="0"/>
          <w:sz w:val="28"/>
          <w:szCs w:val="28"/>
        </w:rPr>
      </w:pPr>
      <w:r w:rsidRPr="009F04FD">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w:t>
      </w:r>
    </w:p>
    <w:p w:rsidR="000E1282" w:rsidRPr="009F04FD" w:rsidRDefault="000E1282" w:rsidP="009F04FD">
      <w:pPr>
        <w:pStyle w:val="af0"/>
        <w:spacing w:before="0" w:after="0"/>
        <w:ind w:firstLine="540"/>
        <w:jc w:val="both"/>
        <w:rPr>
          <w:rStyle w:val="ae"/>
          <w:sz w:val="28"/>
          <w:szCs w:val="28"/>
        </w:rPr>
      </w:pPr>
      <w:r w:rsidRPr="009F04FD">
        <w:rPr>
          <w:rStyle w:val="ae"/>
          <w:b w:val="0"/>
          <w:bCs w:val="0"/>
          <w:sz w:val="28"/>
          <w:szCs w:val="28"/>
        </w:rPr>
        <w:t>2.8.2. При устном обращении Заявителя:</w:t>
      </w:r>
    </w:p>
    <w:p w:rsidR="000E1282" w:rsidRPr="009F04FD" w:rsidRDefault="000E1282" w:rsidP="009F04FD">
      <w:pPr>
        <w:pStyle w:val="af0"/>
        <w:spacing w:before="0" w:after="0"/>
        <w:ind w:firstLine="540"/>
        <w:jc w:val="both"/>
        <w:rPr>
          <w:rStyle w:val="ae"/>
          <w:b w:val="0"/>
          <w:bCs w:val="0"/>
          <w:sz w:val="28"/>
          <w:szCs w:val="28"/>
        </w:rPr>
      </w:pPr>
      <w:r w:rsidRPr="009F04FD">
        <w:rPr>
          <w:rStyle w:val="ae"/>
          <w:sz w:val="28"/>
          <w:szCs w:val="28"/>
        </w:rPr>
        <w:t>-</w:t>
      </w:r>
      <w:r w:rsidRPr="009F04FD">
        <w:rPr>
          <w:rStyle w:val="ae"/>
          <w:b w:val="0"/>
          <w:bCs w:val="0"/>
          <w:sz w:val="28"/>
          <w:szCs w:val="28"/>
        </w:rPr>
        <w:t xml:space="preserve"> запрашиваемая информация содержит персональные данные других граждан;</w:t>
      </w:r>
    </w:p>
    <w:p w:rsidR="000E1282" w:rsidRPr="009F04FD" w:rsidRDefault="000E1282" w:rsidP="009F04FD">
      <w:pPr>
        <w:pStyle w:val="af0"/>
        <w:spacing w:before="0" w:after="0"/>
        <w:ind w:firstLine="540"/>
        <w:jc w:val="both"/>
        <w:rPr>
          <w:rStyle w:val="ae"/>
          <w:sz w:val="28"/>
          <w:szCs w:val="28"/>
        </w:rPr>
      </w:pPr>
      <w:r w:rsidRPr="009F04FD">
        <w:rPr>
          <w:rStyle w:val="ae"/>
          <w:b w:val="0"/>
          <w:bCs w:val="0"/>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0E1282" w:rsidRPr="009F04FD" w:rsidRDefault="000E1282" w:rsidP="009F04FD">
      <w:pPr>
        <w:pStyle w:val="af0"/>
        <w:spacing w:before="0" w:after="0"/>
        <w:ind w:firstLine="540"/>
        <w:jc w:val="both"/>
        <w:rPr>
          <w:rStyle w:val="ae"/>
          <w:b w:val="0"/>
          <w:sz w:val="28"/>
          <w:szCs w:val="28"/>
        </w:rPr>
      </w:pPr>
      <w:r w:rsidRPr="009F04FD">
        <w:rPr>
          <w:rStyle w:val="ae"/>
          <w:sz w:val="28"/>
          <w:szCs w:val="28"/>
        </w:rPr>
        <w:t>2.9. Муниципальная услуга предоставляется бесплатно.</w:t>
      </w:r>
    </w:p>
    <w:p w:rsidR="000E1282" w:rsidRPr="009F04FD" w:rsidRDefault="000E1282" w:rsidP="009F04FD">
      <w:pPr>
        <w:pStyle w:val="af0"/>
        <w:spacing w:before="0" w:after="0"/>
        <w:ind w:firstLine="540"/>
        <w:jc w:val="both"/>
        <w:rPr>
          <w:rStyle w:val="ae"/>
          <w:sz w:val="28"/>
          <w:szCs w:val="28"/>
        </w:rPr>
      </w:pPr>
      <w:r w:rsidRPr="009F04FD">
        <w:rPr>
          <w:rStyle w:val="ae"/>
          <w:b w:val="0"/>
          <w:sz w:val="28"/>
          <w:szCs w:val="28"/>
        </w:rPr>
        <w:t>2.10. Прием заявлений при личном обращении Заявителя ведется специалистами Управления образования или Специалистом Управления образования</w:t>
      </w:r>
      <w:r w:rsidRPr="009F04FD">
        <w:rPr>
          <w:rStyle w:val="ae"/>
          <w:sz w:val="28"/>
          <w:szCs w:val="28"/>
        </w:rPr>
        <w:t xml:space="preserve"> </w:t>
      </w:r>
      <w:r w:rsidRPr="009F04FD">
        <w:rPr>
          <w:rStyle w:val="ae"/>
          <w:b w:val="0"/>
          <w:bCs w:val="0"/>
          <w:sz w:val="28"/>
          <w:szCs w:val="28"/>
        </w:rPr>
        <w:t>без предварительной записи в порядке живой очереди.</w:t>
      </w:r>
    </w:p>
    <w:p w:rsidR="000E1282" w:rsidRPr="009F04FD" w:rsidRDefault="000E1282" w:rsidP="009F04FD">
      <w:pPr>
        <w:pStyle w:val="af0"/>
        <w:spacing w:before="0" w:after="0"/>
        <w:ind w:firstLine="540"/>
        <w:jc w:val="both"/>
        <w:rPr>
          <w:rStyle w:val="ae"/>
          <w:b w:val="0"/>
          <w:bCs w:val="0"/>
          <w:sz w:val="28"/>
          <w:szCs w:val="28"/>
        </w:rPr>
      </w:pPr>
      <w:r w:rsidRPr="009F04FD">
        <w:rPr>
          <w:rStyle w:val="ae"/>
          <w:sz w:val="28"/>
          <w:szCs w:val="28"/>
        </w:rPr>
        <w:t>Максимальный срок ожидания в очереди при подаче заявления и получении результата предоставления муниципальной услуги не превышает 30 минут.</w:t>
      </w:r>
    </w:p>
    <w:p w:rsidR="000E1282" w:rsidRPr="009F04FD" w:rsidRDefault="000E1282" w:rsidP="009F04FD">
      <w:pPr>
        <w:pStyle w:val="af0"/>
        <w:spacing w:before="0" w:after="0"/>
        <w:ind w:firstLine="540"/>
        <w:jc w:val="both"/>
        <w:rPr>
          <w:rStyle w:val="ae"/>
          <w:sz w:val="28"/>
          <w:szCs w:val="28"/>
        </w:rPr>
      </w:pPr>
      <w:r w:rsidRPr="009F04FD">
        <w:rPr>
          <w:rStyle w:val="ae"/>
          <w:b w:val="0"/>
          <w:bCs w:val="0"/>
          <w:sz w:val="28"/>
          <w:szCs w:val="28"/>
        </w:rPr>
        <w:t xml:space="preserve">2.11.Срок регистрации заявления при личном обращении Заявителя не может превышать 5 минут. При направлении заявления по почте (в том числе по электронной почте) срок регистрации заявления не может превышать 1 рабочего дня с момента поступления заявления в </w:t>
      </w:r>
      <w:proofErr w:type="gramStart"/>
      <w:r w:rsidRPr="009F04FD">
        <w:rPr>
          <w:rStyle w:val="ae"/>
          <w:b w:val="0"/>
          <w:bCs w:val="0"/>
          <w:sz w:val="28"/>
          <w:szCs w:val="28"/>
        </w:rPr>
        <w:t>общеобразовательное</w:t>
      </w:r>
      <w:proofErr w:type="gramEnd"/>
      <w:r w:rsidRPr="009F04FD">
        <w:rPr>
          <w:rStyle w:val="ae"/>
          <w:b w:val="0"/>
          <w:bCs w:val="0"/>
          <w:sz w:val="28"/>
          <w:szCs w:val="28"/>
        </w:rPr>
        <w:t xml:space="preserve"> учреждении или Управления образования.</w:t>
      </w:r>
    </w:p>
    <w:p w:rsidR="000E1282" w:rsidRPr="009F04FD" w:rsidRDefault="000E1282" w:rsidP="009F04FD">
      <w:pPr>
        <w:pStyle w:val="af0"/>
        <w:spacing w:before="0" w:after="0"/>
        <w:jc w:val="both"/>
        <w:rPr>
          <w:rStyle w:val="ae"/>
          <w:b w:val="0"/>
          <w:bCs w:val="0"/>
          <w:sz w:val="28"/>
          <w:szCs w:val="28"/>
        </w:rPr>
      </w:pPr>
      <w:r w:rsidRPr="009F04FD">
        <w:rPr>
          <w:rStyle w:val="ae"/>
          <w:sz w:val="28"/>
          <w:szCs w:val="28"/>
        </w:rPr>
        <w:t xml:space="preserve">  2.12. </w:t>
      </w:r>
      <w:r w:rsidRPr="00053D9B">
        <w:rPr>
          <w:rStyle w:val="ae"/>
          <w:sz w:val="28"/>
          <w:szCs w:val="28"/>
        </w:rPr>
        <w:t>Требования к помещениям, в которых предоставляется муниципальная услуга.</w:t>
      </w:r>
    </w:p>
    <w:p w:rsidR="000E1282" w:rsidRPr="009F04FD" w:rsidRDefault="000E1282" w:rsidP="009F04FD">
      <w:pPr>
        <w:pStyle w:val="af0"/>
        <w:spacing w:before="0" w:after="0"/>
        <w:ind w:firstLine="540"/>
        <w:jc w:val="both"/>
        <w:rPr>
          <w:rStyle w:val="ae"/>
          <w:b w:val="0"/>
          <w:bCs w:val="0"/>
          <w:sz w:val="28"/>
          <w:szCs w:val="28"/>
        </w:rPr>
      </w:pPr>
      <w:r w:rsidRPr="009F04FD">
        <w:rPr>
          <w:rStyle w:val="ae"/>
          <w:b w:val="0"/>
          <w:bCs w:val="0"/>
          <w:sz w:val="28"/>
          <w:szCs w:val="28"/>
        </w:rPr>
        <w:t xml:space="preserve">2.12.1. Здания (строения) в которых расположены муниципальные общеобразовательные учреждения, Управление образования должны быть оснащены информационной табличкой (вывеской), содержащей полное </w:t>
      </w:r>
      <w:r w:rsidRPr="009F04FD">
        <w:rPr>
          <w:rStyle w:val="ae"/>
          <w:b w:val="0"/>
          <w:bCs w:val="0"/>
          <w:sz w:val="28"/>
          <w:szCs w:val="28"/>
        </w:rPr>
        <w:lastRenderedPageBreak/>
        <w:t>наименование учреждения, режим работы и телефонный номер для получения справочной информации.</w:t>
      </w:r>
    </w:p>
    <w:p w:rsidR="000E1282" w:rsidRPr="009F04FD" w:rsidRDefault="000E1282" w:rsidP="009F04FD">
      <w:pPr>
        <w:pStyle w:val="af0"/>
        <w:spacing w:before="0" w:after="0"/>
        <w:ind w:firstLine="540"/>
        <w:jc w:val="both"/>
        <w:rPr>
          <w:rStyle w:val="ae"/>
          <w:b w:val="0"/>
          <w:sz w:val="28"/>
          <w:szCs w:val="28"/>
        </w:rPr>
      </w:pPr>
      <w:r w:rsidRPr="009F04FD">
        <w:rPr>
          <w:rStyle w:val="ae"/>
          <w:b w:val="0"/>
          <w:bCs w:val="0"/>
          <w:sz w:val="28"/>
          <w:szCs w:val="28"/>
        </w:rPr>
        <w:t xml:space="preserve">2.12.2. Место предоставления муниципальной услуги включает в себя места для ожидания приема Заявителей, которые оборудованы стульями (креслами) и столами, и обеспечиваются писчей бумагой и письменными принадлежностями (для записи информации), образцами заполнения документов, бланками заявлений и канцелярскими принадлежностями. </w:t>
      </w:r>
    </w:p>
    <w:p w:rsidR="000E1282" w:rsidRPr="009F04FD" w:rsidRDefault="000E1282" w:rsidP="009F04FD">
      <w:pPr>
        <w:pStyle w:val="af0"/>
        <w:spacing w:before="0" w:after="0"/>
        <w:ind w:firstLine="540"/>
        <w:jc w:val="both"/>
        <w:rPr>
          <w:rStyle w:val="ae"/>
          <w:b w:val="0"/>
          <w:sz w:val="28"/>
          <w:szCs w:val="28"/>
        </w:rPr>
      </w:pPr>
      <w:r w:rsidRPr="009F04FD">
        <w:rPr>
          <w:rStyle w:val="ae"/>
          <w:b w:val="0"/>
          <w:sz w:val="28"/>
          <w:szCs w:val="28"/>
        </w:rPr>
        <w:t>2.12.3. Рабочее место Специалиста, ответственного за прием и регистрацию заявления  в помещении для приема Заявителей оборудовано персональным компьютером с обеспеченным доступом к электронным справочно-правовым системам, телефоном, копирующим устройством.</w:t>
      </w:r>
    </w:p>
    <w:p w:rsidR="000E1282" w:rsidRPr="009F04FD" w:rsidRDefault="000E1282" w:rsidP="009F04FD">
      <w:pPr>
        <w:pStyle w:val="af0"/>
        <w:spacing w:before="0" w:after="0"/>
        <w:ind w:firstLine="540"/>
        <w:jc w:val="both"/>
        <w:rPr>
          <w:rStyle w:val="ae"/>
          <w:b w:val="0"/>
          <w:bCs w:val="0"/>
          <w:sz w:val="28"/>
          <w:szCs w:val="28"/>
        </w:rPr>
      </w:pPr>
      <w:r w:rsidRPr="009F04FD">
        <w:rPr>
          <w:rStyle w:val="ae"/>
          <w:b w:val="0"/>
          <w:sz w:val="28"/>
          <w:szCs w:val="28"/>
        </w:rPr>
        <w:t xml:space="preserve">2.12.4. 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 </w:t>
      </w:r>
    </w:p>
    <w:p w:rsidR="000E1282" w:rsidRPr="009F04FD" w:rsidRDefault="000E1282" w:rsidP="009F04FD">
      <w:pPr>
        <w:pStyle w:val="af0"/>
        <w:spacing w:before="0" w:after="0"/>
        <w:ind w:firstLine="540"/>
        <w:jc w:val="both"/>
        <w:rPr>
          <w:rStyle w:val="ae"/>
          <w:b w:val="0"/>
          <w:bCs w:val="0"/>
          <w:sz w:val="28"/>
          <w:szCs w:val="28"/>
        </w:rPr>
      </w:pPr>
      <w:r w:rsidRPr="009F04FD">
        <w:rPr>
          <w:rStyle w:val="ae"/>
          <w:b w:val="0"/>
          <w:bCs w:val="0"/>
          <w:sz w:val="28"/>
          <w:szCs w:val="28"/>
        </w:rPr>
        <w:t>2.12.5.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общеобразовательного учреждения.</w:t>
      </w:r>
    </w:p>
    <w:p w:rsidR="000E1282" w:rsidRDefault="000E1282" w:rsidP="00406904">
      <w:pPr>
        <w:pStyle w:val="af0"/>
        <w:spacing w:before="0" w:after="0"/>
        <w:ind w:firstLine="539"/>
        <w:jc w:val="both"/>
        <w:rPr>
          <w:rStyle w:val="ae"/>
          <w:b w:val="0"/>
          <w:bCs w:val="0"/>
          <w:sz w:val="28"/>
          <w:szCs w:val="28"/>
        </w:rPr>
      </w:pPr>
      <w:r w:rsidRPr="009F04FD">
        <w:rPr>
          <w:rStyle w:val="ae"/>
          <w:b w:val="0"/>
          <w:bCs w:val="0"/>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E1282" w:rsidRPr="00406904" w:rsidRDefault="000E1282" w:rsidP="00406904">
      <w:pPr>
        <w:pStyle w:val="af0"/>
        <w:spacing w:before="0" w:after="0"/>
        <w:ind w:firstLine="539"/>
        <w:jc w:val="both"/>
        <w:rPr>
          <w:bCs/>
          <w:sz w:val="28"/>
          <w:szCs w:val="28"/>
        </w:rPr>
      </w:pPr>
      <w:r w:rsidRPr="00406904">
        <w:rPr>
          <w:bCs/>
          <w:sz w:val="28"/>
          <w:szCs w:val="28"/>
        </w:rPr>
        <w:t xml:space="preserve">2.12.6. Помещения для предоставления муниципальной услуги размещаются на первых этажах зданий общеобразовательных учреждений, проходы к ним должны обеспечивать беспрепятственный доступ получателей муниципальной услуги, а также консультацию по получению муниципальной услуги можно получить в Управлении образовании администрации </w:t>
      </w:r>
      <w:proofErr w:type="spellStart"/>
      <w:r w:rsidRPr="00406904">
        <w:rPr>
          <w:bCs/>
          <w:sz w:val="28"/>
          <w:szCs w:val="28"/>
        </w:rPr>
        <w:t>Бирилюского</w:t>
      </w:r>
      <w:proofErr w:type="spellEnd"/>
      <w:r w:rsidRPr="00406904">
        <w:rPr>
          <w:bCs/>
          <w:sz w:val="28"/>
          <w:szCs w:val="28"/>
        </w:rPr>
        <w:t xml:space="preserve"> района расположенного по адресу: </w:t>
      </w:r>
      <w:proofErr w:type="spellStart"/>
      <w:r w:rsidRPr="00406904">
        <w:rPr>
          <w:bCs/>
          <w:sz w:val="28"/>
          <w:szCs w:val="28"/>
        </w:rPr>
        <w:t>с</w:t>
      </w:r>
      <w:proofErr w:type="gramStart"/>
      <w:r w:rsidRPr="00406904">
        <w:rPr>
          <w:bCs/>
          <w:sz w:val="28"/>
          <w:szCs w:val="28"/>
        </w:rPr>
        <w:t>.Н</w:t>
      </w:r>
      <w:proofErr w:type="gramEnd"/>
      <w:r w:rsidRPr="00406904">
        <w:rPr>
          <w:bCs/>
          <w:sz w:val="28"/>
          <w:szCs w:val="28"/>
        </w:rPr>
        <w:t>овобирилюсы</w:t>
      </w:r>
      <w:proofErr w:type="spellEnd"/>
      <w:r w:rsidRPr="00406904">
        <w:rPr>
          <w:bCs/>
          <w:sz w:val="28"/>
          <w:szCs w:val="28"/>
        </w:rPr>
        <w:t xml:space="preserve">, ул.Советская, д.152, с 09.00 до 17.00 (кроме выходных и праздничных дней) по телефонам: 8(39150)2-27-06, 2-14-87, 2-15-85. </w:t>
      </w:r>
    </w:p>
    <w:p w:rsidR="000E1282" w:rsidRPr="00406904" w:rsidRDefault="000E1282" w:rsidP="00406904">
      <w:pPr>
        <w:pStyle w:val="af0"/>
        <w:spacing w:before="0" w:after="0"/>
        <w:ind w:firstLine="539"/>
        <w:jc w:val="both"/>
        <w:rPr>
          <w:bCs/>
          <w:sz w:val="28"/>
          <w:szCs w:val="28"/>
        </w:rPr>
      </w:pPr>
      <w:r w:rsidRPr="00406904">
        <w:rPr>
          <w:bCs/>
          <w:sz w:val="28"/>
          <w:szCs w:val="28"/>
        </w:rPr>
        <w:t xml:space="preserve">2.12.7.  Вход в здание, в котором находится </w:t>
      </w:r>
      <w:proofErr w:type="gramStart"/>
      <w:r w:rsidRPr="00406904">
        <w:rPr>
          <w:bCs/>
          <w:sz w:val="28"/>
          <w:szCs w:val="28"/>
        </w:rPr>
        <w:t>помещение, предназначенное для оказания муниципальной услуги должен быть оборудован</w:t>
      </w:r>
      <w:proofErr w:type="gramEnd"/>
      <w:r w:rsidRPr="00406904">
        <w:rPr>
          <w:bCs/>
          <w:sz w:val="28"/>
          <w:szCs w:val="28"/>
        </w:rPr>
        <w:t xml:space="preserve"> пандусом, расширенными   проходами,   позволяющими   обеспечить   беспрепятственный</w:t>
      </w:r>
      <w:r>
        <w:rPr>
          <w:bCs/>
          <w:sz w:val="28"/>
          <w:szCs w:val="28"/>
        </w:rPr>
        <w:t xml:space="preserve"> </w:t>
      </w:r>
      <w:r w:rsidRPr="00406904">
        <w:rPr>
          <w:bCs/>
          <w:sz w:val="28"/>
          <w:szCs w:val="28"/>
        </w:rPr>
        <w:t>доступ получателей муниципальной услуги, в том числе находящихся в кресле-коляске.</w:t>
      </w:r>
    </w:p>
    <w:p w:rsidR="000E1282" w:rsidRPr="00406904" w:rsidRDefault="000E1282" w:rsidP="00406904">
      <w:pPr>
        <w:pStyle w:val="af0"/>
        <w:spacing w:before="0" w:after="0"/>
        <w:ind w:firstLine="539"/>
        <w:jc w:val="both"/>
        <w:rPr>
          <w:bCs/>
          <w:sz w:val="28"/>
          <w:szCs w:val="28"/>
        </w:rPr>
      </w:pPr>
      <w:r w:rsidRPr="00406904">
        <w:rPr>
          <w:bCs/>
          <w:sz w:val="28"/>
          <w:szCs w:val="28"/>
        </w:rPr>
        <w:t xml:space="preserve">2.12.8. </w:t>
      </w:r>
      <w:r w:rsidRPr="00406904">
        <w:rPr>
          <w:b/>
          <w:bCs/>
          <w:sz w:val="28"/>
          <w:szCs w:val="28"/>
        </w:rPr>
        <w:t xml:space="preserve"> </w:t>
      </w:r>
      <w:r w:rsidRPr="00406904">
        <w:rPr>
          <w:bCs/>
          <w:sz w:val="28"/>
          <w:szCs w:val="28"/>
        </w:rPr>
        <w:t>В</w:t>
      </w:r>
      <w:r w:rsidRPr="00406904">
        <w:rPr>
          <w:b/>
          <w:bCs/>
          <w:sz w:val="28"/>
          <w:szCs w:val="28"/>
        </w:rPr>
        <w:t xml:space="preserve"> </w:t>
      </w:r>
      <w:r w:rsidRPr="00406904">
        <w:rPr>
          <w:bCs/>
          <w:sz w:val="28"/>
          <w:szCs w:val="28"/>
        </w:rPr>
        <w:t>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кресле-коляске.</w:t>
      </w:r>
    </w:p>
    <w:p w:rsidR="000E1282" w:rsidRPr="00406904" w:rsidRDefault="000E1282" w:rsidP="00406904">
      <w:pPr>
        <w:pStyle w:val="af0"/>
        <w:spacing w:before="0" w:after="0"/>
        <w:ind w:firstLine="539"/>
        <w:jc w:val="both"/>
        <w:rPr>
          <w:bCs/>
          <w:sz w:val="28"/>
          <w:szCs w:val="28"/>
        </w:rPr>
      </w:pPr>
      <w:r>
        <w:rPr>
          <w:bCs/>
          <w:sz w:val="28"/>
          <w:szCs w:val="28"/>
        </w:rPr>
        <w:t xml:space="preserve">  </w:t>
      </w:r>
      <w:r w:rsidRPr="00406904">
        <w:rPr>
          <w:bCs/>
          <w:sz w:val="28"/>
          <w:szCs w:val="28"/>
        </w:rPr>
        <w:t>2.12.9.  Для приема граждан, обратившихся за получением муниципальной услуги, могут быть выделены отдельные помещения, снабженные соответствующими указателями. Указатели должны быть, заметными и понятными для получателей муниципальной услуги, с дублированием необходимой для инвалидов звуковой либо зрительной информации.</w:t>
      </w:r>
    </w:p>
    <w:p w:rsidR="000E1282" w:rsidRPr="00406904" w:rsidRDefault="000E1282" w:rsidP="00406904">
      <w:pPr>
        <w:pStyle w:val="af0"/>
        <w:spacing w:before="0" w:after="0"/>
        <w:ind w:firstLine="539"/>
        <w:jc w:val="both"/>
        <w:rPr>
          <w:bCs/>
          <w:sz w:val="28"/>
          <w:szCs w:val="28"/>
        </w:rPr>
      </w:pPr>
      <w:r w:rsidRPr="00406904">
        <w:rPr>
          <w:bCs/>
          <w:sz w:val="28"/>
          <w:szCs w:val="28"/>
        </w:rPr>
        <w:t xml:space="preserve">2.12.10. Рабочее место специалистов Отдела при приеме граждан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для   получателей   муниципальной   </w:t>
      </w:r>
      <w:r w:rsidRPr="00406904">
        <w:rPr>
          <w:bCs/>
          <w:sz w:val="28"/>
          <w:szCs w:val="28"/>
        </w:rPr>
        <w:lastRenderedPageBreak/>
        <w:t>услуги,       с   дублированием необходимой для инвалидов звуковой либо зрительной информации.</w:t>
      </w:r>
    </w:p>
    <w:p w:rsidR="000E1282" w:rsidRPr="00406904" w:rsidRDefault="000E1282" w:rsidP="00406904">
      <w:pPr>
        <w:pStyle w:val="af0"/>
        <w:spacing w:before="0" w:after="0"/>
        <w:ind w:firstLine="539"/>
        <w:jc w:val="both"/>
        <w:rPr>
          <w:bCs/>
          <w:sz w:val="28"/>
          <w:szCs w:val="28"/>
        </w:rPr>
      </w:pPr>
      <w:r w:rsidRPr="00406904">
        <w:rPr>
          <w:bCs/>
          <w:sz w:val="28"/>
          <w:szCs w:val="28"/>
        </w:rPr>
        <w:t>2.12.11.</w:t>
      </w:r>
      <w:r w:rsidRPr="00406904">
        <w:rPr>
          <w:bCs/>
          <w:sz w:val="28"/>
          <w:szCs w:val="28"/>
        </w:rPr>
        <w:tab/>
        <w:t>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E1282" w:rsidRPr="00406904" w:rsidRDefault="000E1282" w:rsidP="00406904">
      <w:pPr>
        <w:pStyle w:val="af0"/>
        <w:spacing w:before="0" w:after="0"/>
        <w:ind w:firstLine="539"/>
        <w:jc w:val="both"/>
        <w:rPr>
          <w:bCs/>
          <w:sz w:val="28"/>
          <w:szCs w:val="28"/>
        </w:rPr>
      </w:pPr>
      <w:r w:rsidRPr="00406904">
        <w:rPr>
          <w:bCs/>
          <w:sz w:val="28"/>
          <w:szCs w:val="28"/>
        </w:rPr>
        <w:t>2.12.12.</w:t>
      </w:r>
      <w:r w:rsidRPr="00406904">
        <w:rPr>
          <w:bCs/>
          <w:sz w:val="28"/>
          <w:szCs w:val="28"/>
        </w:rPr>
        <w:tab/>
        <w:t>Оказание специалистами отдела иной необходимой инвалидам помощи в преодолении барьеров, мешающих получению ими услуг наравне с другими лицами.</w:t>
      </w:r>
    </w:p>
    <w:p w:rsidR="000E1282" w:rsidRPr="009F04FD" w:rsidRDefault="000E1282" w:rsidP="00406904">
      <w:pPr>
        <w:pStyle w:val="af0"/>
        <w:spacing w:before="0" w:after="0"/>
        <w:ind w:firstLine="539"/>
        <w:jc w:val="both"/>
        <w:rPr>
          <w:rStyle w:val="ae"/>
          <w:b w:val="0"/>
          <w:bCs w:val="0"/>
          <w:sz w:val="28"/>
          <w:szCs w:val="28"/>
        </w:rPr>
      </w:pPr>
      <w:r w:rsidRPr="009F04FD">
        <w:rPr>
          <w:rStyle w:val="ae"/>
          <w:sz w:val="28"/>
          <w:szCs w:val="28"/>
        </w:rPr>
        <w:t>2.13. Показателями доступности и качества муниципальной услуги являются:</w:t>
      </w:r>
    </w:p>
    <w:p w:rsidR="000E1282" w:rsidRPr="009F04FD" w:rsidRDefault="000E1282" w:rsidP="00406904">
      <w:pPr>
        <w:pStyle w:val="af0"/>
        <w:spacing w:before="0" w:after="0"/>
        <w:ind w:firstLine="539"/>
        <w:jc w:val="both"/>
        <w:rPr>
          <w:rStyle w:val="ae"/>
          <w:b w:val="0"/>
          <w:bCs w:val="0"/>
          <w:sz w:val="28"/>
          <w:szCs w:val="28"/>
        </w:rPr>
      </w:pPr>
      <w:r w:rsidRPr="009F04FD">
        <w:rPr>
          <w:rStyle w:val="ae"/>
          <w:b w:val="0"/>
          <w:bCs w:val="0"/>
          <w:sz w:val="28"/>
          <w:szCs w:val="28"/>
        </w:rPr>
        <w:t>2.13.1. Количество жалоб, поступивших в муниципальное общеобразовательное учреждение и в Управление образования администрации Бирилюсского района на организацию приема заявителей;</w:t>
      </w:r>
    </w:p>
    <w:p w:rsidR="000E1282" w:rsidRPr="009F04FD" w:rsidRDefault="000E1282" w:rsidP="00406904">
      <w:pPr>
        <w:pStyle w:val="af0"/>
        <w:spacing w:before="0" w:after="0"/>
        <w:ind w:firstLine="539"/>
        <w:jc w:val="both"/>
        <w:rPr>
          <w:rStyle w:val="ae"/>
          <w:b w:val="0"/>
          <w:bCs w:val="0"/>
          <w:sz w:val="28"/>
          <w:szCs w:val="28"/>
        </w:rPr>
      </w:pPr>
      <w:r w:rsidRPr="009F04FD">
        <w:rPr>
          <w:rStyle w:val="ae"/>
          <w:b w:val="0"/>
          <w:bCs w:val="0"/>
          <w:sz w:val="28"/>
          <w:szCs w:val="28"/>
        </w:rPr>
        <w:t>2.13.2. Количество жалоб, поступивших в муниципальное общеобразовательное учреждение и в Управление образования администрации Бирилюсского района на действия (бездействия) Специалистов общеобразовательного учреждения на не соблюдение сроков проведения административных процедур;</w:t>
      </w:r>
    </w:p>
    <w:p w:rsidR="000E1282" w:rsidRPr="009F04FD" w:rsidRDefault="000E1282" w:rsidP="009F04FD">
      <w:pPr>
        <w:pStyle w:val="af0"/>
        <w:spacing w:before="0" w:after="0"/>
        <w:ind w:firstLine="540"/>
        <w:jc w:val="both"/>
        <w:rPr>
          <w:rStyle w:val="ae"/>
          <w:sz w:val="28"/>
          <w:szCs w:val="28"/>
        </w:rPr>
      </w:pPr>
      <w:r w:rsidRPr="009F04FD">
        <w:rPr>
          <w:rStyle w:val="ae"/>
          <w:b w:val="0"/>
          <w:bCs w:val="0"/>
          <w:sz w:val="28"/>
          <w:szCs w:val="28"/>
        </w:rPr>
        <w:t>2.13.3. Обеспеченность помещениями для приема заявителей в муниципальном общеобразовательном учреждении и Управлении образования.</w:t>
      </w:r>
    </w:p>
    <w:p w:rsidR="000E1282" w:rsidRPr="009F04FD" w:rsidRDefault="000E1282" w:rsidP="009F04FD">
      <w:pPr>
        <w:pStyle w:val="af0"/>
        <w:ind w:firstLine="540"/>
        <w:jc w:val="center"/>
        <w:rPr>
          <w:sz w:val="28"/>
        </w:rPr>
      </w:pPr>
      <w:r w:rsidRPr="009F04FD">
        <w:rPr>
          <w:rStyle w:val="ae"/>
          <w:sz w:val="28"/>
          <w:szCs w:val="28"/>
        </w:rPr>
        <w:t>III. СОСТАВ, ПОСЛЕДОВАТЕЛЬНОСТЬ И СРОКИ ВЫПОЛНЕНИЯ АДМИНИСТРАТИВНЫХ ПРОЦЕДУР, ТРЕБОВАНИЯ К ПОРЯДКУ ИХ ВЫПОЛНЕНИЯ</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3.1. Предоставление Управлением образования, общеобразовательными учреждениями муниципальной услуги включает в себя следующие административные процедуры:</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прием и регистрация письменного обращения от Заявителя (</w:t>
      </w:r>
      <w:hyperlink r:id="rId8" w:history="1">
        <w:r w:rsidRPr="009F04FD">
          <w:rPr>
            <w:rStyle w:val="af"/>
            <w:rFonts w:ascii="Times New Roman" w:hAnsi="Times New Roman"/>
          </w:rPr>
          <w:t>пункт 3.4</w:t>
        </w:r>
      </w:hyperlink>
      <w:r w:rsidRPr="009F04FD">
        <w:rPr>
          <w:rFonts w:ascii="Times New Roman" w:hAnsi="Times New Roman" w:cs="Times New Roman"/>
          <w:sz w:val="28"/>
        </w:rPr>
        <w:t xml:space="preserve"> настоящего Административного регламента);</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рассмотрение письменного обращения Заявителя, принятие по нему решения и направление ответа (</w:t>
      </w:r>
      <w:hyperlink r:id="rId9" w:history="1">
        <w:r w:rsidRPr="009F04FD">
          <w:rPr>
            <w:rStyle w:val="af"/>
            <w:rFonts w:ascii="Times New Roman" w:hAnsi="Times New Roman"/>
          </w:rPr>
          <w:t>пункт 3.5</w:t>
        </w:r>
      </w:hyperlink>
      <w:r w:rsidRPr="009F04FD">
        <w:rPr>
          <w:rFonts w:ascii="Times New Roman" w:hAnsi="Times New Roman" w:cs="Times New Roman"/>
          <w:sz w:val="28"/>
        </w:rPr>
        <w:t xml:space="preserve"> настоящего Административного регламента)</w:t>
      </w:r>
      <w:proofErr w:type="gramStart"/>
      <w:r w:rsidRPr="009F04FD">
        <w:rPr>
          <w:rFonts w:ascii="Times New Roman" w:hAnsi="Times New Roman" w:cs="Times New Roman"/>
          <w:sz w:val="28"/>
        </w:rPr>
        <w:t>.П</w:t>
      </w:r>
      <w:proofErr w:type="gramEnd"/>
      <w:r w:rsidRPr="009F04FD">
        <w:rPr>
          <w:rFonts w:ascii="Times New Roman" w:hAnsi="Times New Roman" w:cs="Times New Roman"/>
          <w:sz w:val="28"/>
        </w:rPr>
        <w:t>оследовательность административных процедур, выполняемых при предоставлении муниципальной услуги, показаны в блок-схеме (Приложение 2 к административному регламенту).</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3.2. Ответственными за предоставление муниципальной услуги являются специалисты Управления образования, общеобразовательных учреждений.</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3.3. Сроки прохождения отдельных административных процедур:</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прием и регистрация письменного обращения от Заявителя - не более 1 дня с момента поступления заявления Заявителя в Управление образования, общеобразовательные учреждения;</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рассмотрение письменного обращения Заявителя, принятие по нему решения и направление ответа - не более 30 дней с момента регистрации письменного обращения.</w:t>
      </w:r>
    </w:p>
    <w:p w:rsidR="000E1282" w:rsidRPr="009F04FD" w:rsidRDefault="000E1282" w:rsidP="009F04FD">
      <w:pPr>
        <w:pStyle w:val="ConsPlusNormal"/>
        <w:widowControl/>
        <w:ind w:firstLine="540"/>
        <w:jc w:val="both"/>
        <w:rPr>
          <w:rFonts w:ascii="Times New Roman" w:hAnsi="Times New Roman" w:cs="Times New Roman"/>
          <w:sz w:val="28"/>
        </w:rPr>
      </w:pPr>
    </w:p>
    <w:p w:rsidR="000E1282" w:rsidRPr="009F04FD" w:rsidRDefault="000E1282" w:rsidP="009F04FD">
      <w:pPr>
        <w:pStyle w:val="ConsPlusNormal"/>
        <w:widowControl/>
        <w:ind w:firstLine="540"/>
        <w:jc w:val="both"/>
        <w:rPr>
          <w:rFonts w:ascii="Times New Roman" w:hAnsi="Times New Roman" w:cs="Times New Roman"/>
          <w:sz w:val="28"/>
        </w:rPr>
      </w:pPr>
    </w:p>
    <w:p w:rsidR="000E1282" w:rsidRPr="009F04FD" w:rsidRDefault="000E1282" w:rsidP="009F04FD">
      <w:pPr>
        <w:pStyle w:val="ConsPlusNormal"/>
        <w:widowControl/>
        <w:ind w:firstLine="540"/>
        <w:jc w:val="both"/>
        <w:rPr>
          <w:rFonts w:ascii="Times New Roman" w:hAnsi="Times New Roman" w:cs="Times New Roman"/>
          <w:sz w:val="28"/>
        </w:rPr>
      </w:pP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b/>
          <w:bCs/>
          <w:sz w:val="28"/>
        </w:rPr>
        <w:t>3.4. Прием и регистрация письменного обращения от Заявителя.</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3.4.1. Основанием для начала административного действия по приему и регистрации письменного обращения от Заявителя является личное обращение Заявителя в Управление образования, общеобразовательные учреждения либо поступление письменного обращения по почте (в том числе посредством передачи обращения через электронные каналы связи).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3.4.2. При поступлении письменного обращения от Заявителя по почте должностные лица Управления образования, общеобразовательных учреждений, ответственные за прием и регистрацию документов:</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ставят отметку о получении и дату приема письменного обращения от Заявителя в журнале регистрации;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направляют зарегистрированное обращение Заявителя для нанесения резолюции (поручения) руководителю Управления образования или руководителям общеобразовательных учреждений.</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При поступлении письменного обращения в электронном виде должностные лица Управления образования, общеобразовательных учреждений, ответственные за прием и регистрацию документов:</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направляют Заявителю подтверждение о получении обращения;</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распечатывают письменное обращение;</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фиксируют факт получения письменного обращения в электронном виде в журнале регистрации;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направляют зарегистрированное обращение Заявителя для нанесения резолюции (поручения) руководителю Управления образования или руководителям общеобразовательных учреждений.</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При личном обращении Заявителя должностные лица Управления образования, общеобразовательных учреждений, ответственные за прием и регистрацию документов:</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принимают письменное обращение;</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ставят отметку о получении и дату приема письменного обращения от Заявителя в журнале регистрации;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на втором экземпляре обращения ставят дату получения, входящий номер и отдают Заявителю;</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направляют зарегистрированное обращение Заявителя для нанесения резолюции (поручения) руководителю Управления образования или руководителям общеобразовательных учреждений.</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xml:space="preserve">В ходе исполнения административной процедуры должностные лица Управления образования, общеобразовательных учреждений, ответственные за прием и регистрацию документов, проверяют документы на соответствие требованиям, изложенным в </w:t>
      </w:r>
      <w:hyperlink r:id="rId10" w:history="1">
        <w:r w:rsidRPr="009F04FD">
          <w:rPr>
            <w:rStyle w:val="af"/>
            <w:rFonts w:ascii="Times New Roman" w:hAnsi="Times New Roman"/>
          </w:rPr>
          <w:t>пункте 2.6.1</w:t>
        </w:r>
      </w:hyperlink>
      <w:r w:rsidRPr="009F04FD">
        <w:rPr>
          <w:rFonts w:ascii="Times New Roman" w:hAnsi="Times New Roman" w:cs="Times New Roman"/>
          <w:sz w:val="28"/>
        </w:rPr>
        <w:t xml:space="preserve"> настоящего Административного регламента.</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3.4.3. Срок исполнения данной административной процедуры составляет не более 1 дня с момента поступления обращения Заявителя в Управление образования, общеобразовательные учреждения.</w:t>
      </w:r>
    </w:p>
    <w:p w:rsidR="000E1282" w:rsidRPr="009F04FD" w:rsidRDefault="000E1282" w:rsidP="009F04FD">
      <w:pPr>
        <w:pStyle w:val="ConsPlusNormal"/>
        <w:widowControl/>
        <w:ind w:firstLine="540"/>
        <w:jc w:val="both"/>
        <w:rPr>
          <w:rFonts w:ascii="Times New Roman" w:hAnsi="Times New Roman" w:cs="Times New Roman"/>
          <w:b/>
          <w:bCs/>
          <w:sz w:val="28"/>
        </w:rPr>
      </w:pPr>
      <w:r w:rsidRPr="009F04FD">
        <w:rPr>
          <w:rFonts w:ascii="Times New Roman" w:hAnsi="Times New Roman" w:cs="Times New Roman"/>
          <w:sz w:val="28"/>
        </w:rPr>
        <w:lastRenderedPageBreak/>
        <w:t>3.4.4. Результатом исполнения административной процедуры при письменном обращении Заявителя является регистрация обращения и направление зарегистрированного обращения для нанесения резолюции (поручения) руководителю Управления образования или руководителям общеобразовательных учреждений, нанесение резолюции.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b/>
          <w:bCs/>
          <w:sz w:val="28"/>
        </w:rPr>
        <w:t>3.5. Рассмотрение письменного обращения Заявителя, принятие по нему решения и направление ответа.</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3.5.1. 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соответствующего руководителя.</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3.5.3. В случае наличия оснований, предусмотренных пунктом 2.8 настоящего Административного регламента, Специалист письменно уведомляет Заявителя об отказе в предоставлении муниципальной услуги, а также разъясняет причины отказа. Отказ подписывается руководителем Управления образования или руководителями общеобразовательных учреждений.</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Уведомление об отказе в предоставлении муниципальной услуги Заявителям, направлявшим письменное обращение по электронной почте,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xml:space="preserve">3.5.4. В случае отсутствия причин для отказа в предоставлении муниципальной услуги, изложенных в </w:t>
      </w:r>
      <w:hyperlink r:id="rId11" w:history="1">
        <w:r w:rsidRPr="009F04FD">
          <w:rPr>
            <w:rStyle w:val="af"/>
            <w:rFonts w:ascii="Times New Roman" w:hAnsi="Times New Roman"/>
          </w:rPr>
          <w:t>пункте 2.</w:t>
        </w:r>
      </w:hyperlink>
      <w:r w:rsidRPr="009F04FD">
        <w:rPr>
          <w:rFonts w:ascii="Times New Roman" w:hAnsi="Times New Roman" w:cs="Times New Roman"/>
          <w:color w:val="0000FF"/>
          <w:sz w:val="28"/>
        </w:rPr>
        <w:t>8</w:t>
      </w:r>
      <w:r w:rsidRPr="009F04FD">
        <w:rPr>
          <w:rFonts w:ascii="Times New Roman" w:hAnsi="Times New Roman" w:cs="Times New Roman"/>
          <w:sz w:val="28"/>
        </w:rPr>
        <w:t xml:space="preserve"> настоящего Административного регламента, Специалист переходит к рассмотрению письменного обращения.</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3.5.5. Специалист обеспечивает объективное, всестороннее и своевременное рассмотрение письменного обращения по вопросам, указанным в нем, после чего готовит письменный ответ.</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После получения обращения Специалист, которому письменно поручено его рассмотрение, несет персональную ответственность за сохранность письменного обращения до окончания процедуры предоставления муниципальной услуги.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3.5.6. По окончании рассмотрения обращения Специалист передает подготовленный ответ для его подписания руководителю Управления образования, руководителям общеобразовательных учреждений.</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3.5.7. Подписанный ответ регистрируется и направляется Заявителю по почтовому адресу, указанному в обращении.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Ответ на обращение, поступившее в Управление образования, общеобразовательные учреждения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 xml:space="preserve">3.5.8. Результатом исполнения данной административной процедуры является направление письменного ответа на обращение Заявителя, содержащего информацию об организации общедоступного и бесплатного </w:t>
      </w:r>
      <w:r w:rsidRPr="009F04FD">
        <w:rPr>
          <w:rFonts w:ascii="Times New Roman" w:hAnsi="Times New Roman" w:cs="Times New Roman"/>
          <w:sz w:val="28"/>
        </w:rPr>
        <w:lastRenderedPageBreak/>
        <w:t>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Бирилюсского района Красноярского края либо мотивированный отказ в предоставлении муниципальной услуги.</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3.5.9. Срок исполнения данной административной процедуры не может превышать 30 дней со дня регистрации письменного обращения.</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Fonts w:ascii="Times New Roman" w:hAnsi="Times New Roman" w:cs="Times New Roman"/>
          <w:sz w:val="28"/>
        </w:rPr>
        <w:t>3.6. Информирование о порядке предоставления муниципальной услуги.</w:t>
      </w:r>
    </w:p>
    <w:p w:rsidR="000E1282" w:rsidRPr="009F04FD" w:rsidRDefault="000E1282" w:rsidP="009F04FD">
      <w:pPr>
        <w:pStyle w:val="ConsPlusNormal"/>
        <w:widowControl/>
        <w:ind w:firstLine="540"/>
        <w:jc w:val="both"/>
        <w:rPr>
          <w:rStyle w:val="ae"/>
          <w:rFonts w:ascii="Times New Roman" w:hAnsi="Times New Roman"/>
          <w:b w:val="0"/>
          <w:bCs w:val="0"/>
          <w:sz w:val="28"/>
          <w:szCs w:val="28"/>
        </w:rPr>
      </w:pPr>
      <w:r w:rsidRPr="009F04FD">
        <w:rPr>
          <w:rFonts w:ascii="Times New Roman" w:hAnsi="Times New Roman" w:cs="Times New Roman"/>
          <w:sz w:val="28"/>
        </w:rPr>
        <w:t xml:space="preserve">3.6.1. </w:t>
      </w:r>
      <w:proofErr w:type="gramStart"/>
      <w:r w:rsidRPr="009F04FD">
        <w:rPr>
          <w:rStyle w:val="ae"/>
          <w:rFonts w:ascii="Times New Roman" w:hAnsi="Times New Roman"/>
          <w:b w:val="0"/>
          <w:bCs w:val="0"/>
          <w:sz w:val="28"/>
          <w:szCs w:val="28"/>
        </w:rPr>
        <w:t>Информационные стенды о муниципальной услуге в муниципальном общеобразовательном учреждении размещаются в доступном для получателя услуги месте и содержат: копии устава, лицензии на право ведения образовательной деятельности, свидетельство о государственной аккредитации муниципального образовательного учреждения, основные образовательные программы, реализуемые муниципальным образовательным учреждением, образцы заявлений по определенной форме, сведения об органе ответственном за оказание данной услуги (телефон, сайт, электронный адрес, по которому заявители</w:t>
      </w:r>
      <w:proofErr w:type="gramEnd"/>
      <w:r w:rsidRPr="009F04FD">
        <w:rPr>
          <w:rStyle w:val="ae"/>
          <w:rFonts w:ascii="Times New Roman" w:hAnsi="Times New Roman"/>
          <w:b w:val="0"/>
          <w:bCs w:val="0"/>
          <w:sz w:val="28"/>
          <w:szCs w:val="28"/>
        </w:rPr>
        <w:t xml:space="preserve"> </w:t>
      </w:r>
      <w:proofErr w:type="gramStart"/>
      <w:r w:rsidRPr="009F04FD">
        <w:rPr>
          <w:rStyle w:val="ae"/>
          <w:rFonts w:ascii="Times New Roman" w:hAnsi="Times New Roman"/>
          <w:b w:val="0"/>
          <w:bCs w:val="0"/>
          <w:sz w:val="28"/>
          <w:szCs w:val="28"/>
        </w:rPr>
        <w:t>могут получить необходимую информацию), адреса, номера телефонов и факса, график работы, адрес электронной почты Управления образования; текст настоящего административного регламента с приложениями, порядок обжалования решений, действий (бездействия) должностных лиц, предоставляющих муниципальную услугу, график (режим) работы муниципального общеобразовательного учреждения, блок-схема, наглядно отображающая последовательность прохождения всех административных процедур (приложение № 2 к административному регламенту);</w:t>
      </w:r>
      <w:proofErr w:type="gramEnd"/>
      <w:r w:rsidRPr="009F04FD">
        <w:rPr>
          <w:rStyle w:val="ae"/>
          <w:rFonts w:ascii="Times New Roman" w:hAnsi="Times New Roman"/>
          <w:b w:val="0"/>
          <w:bCs w:val="0"/>
          <w:sz w:val="28"/>
          <w:szCs w:val="28"/>
        </w:rPr>
        <w:t xml:space="preserve"> перечень оснований для отказа в предоставлении муниципальной услуги.</w:t>
      </w:r>
    </w:p>
    <w:p w:rsidR="000E1282" w:rsidRPr="009F04FD" w:rsidRDefault="000E1282" w:rsidP="009F04FD">
      <w:pPr>
        <w:pStyle w:val="ConsPlusNormal"/>
        <w:widowControl/>
        <w:ind w:firstLine="540"/>
        <w:jc w:val="both"/>
        <w:rPr>
          <w:rStyle w:val="ae"/>
          <w:rFonts w:ascii="Times New Roman" w:hAnsi="Times New Roman"/>
          <w:sz w:val="28"/>
          <w:szCs w:val="28"/>
        </w:rPr>
      </w:pPr>
      <w:r w:rsidRPr="009F04FD">
        <w:rPr>
          <w:rStyle w:val="ae"/>
          <w:rFonts w:ascii="Times New Roman" w:hAnsi="Times New Roman"/>
          <w:b w:val="0"/>
          <w:bCs w:val="0"/>
          <w:sz w:val="28"/>
          <w:szCs w:val="28"/>
        </w:rPr>
        <w:t>3.6.2. Полное наименование, почтовый (фактический) адрес  органа, ответственного за предоставление муниципальной услуги:</w:t>
      </w:r>
    </w:p>
    <w:p w:rsidR="000E1282" w:rsidRPr="009F04FD" w:rsidRDefault="000E1282" w:rsidP="009F04FD">
      <w:pPr>
        <w:pStyle w:val="ConsPlusNormal"/>
        <w:widowControl/>
        <w:ind w:firstLine="540"/>
        <w:jc w:val="both"/>
        <w:rPr>
          <w:rStyle w:val="ae"/>
          <w:rFonts w:ascii="Times New Roman" w:hAnsi="Times New Roman"/>
          <w:sz w:val="28"/>
          <w:szCs w:val="28"/>
        </w:rPr>
      </w:pPr>
      <w:r w:rsidRPr="009F04FD">
        <w:rPr>
          <w:rStyle w:val="ae"/>
          <w:rFonts w:ascii="Times New Roman" w:hAnsi="Times New Roman"/>
          <w:sz w:val="28"/>
          <w:szCs w:val="28"/>
        </w:rPr>
        <w:t>Управление образования администрации Бирилюсского района.</w:t>
      </w:r>
    </w:p>
    <w:p w:rsidR="000E1282" w:rsidRPr="009F04FD" w:rsidRDefault="000E1282" w:rsidP="009F04FD">
      <w:pPr>
        <w:pStyle w:val="ConsPlusNormal"/>
        <w:widowControl/>
        <w:ind w:firstLine="540"/>
        <w:jc w:val="both"/>
        <w:rPr>
          <w:rFonts w:ascii="Times New Roman" w:hAnsi="Times New Roman" w:cs="Times New Roman"/>
          <w:sz w:val="28"/>
          <w:szCs w:val="28"/>
        </w:rPr>
      </w:pPr>
      <w:r w:rsidRPr="009F04FD">
        <w:rPr>
          <w:rStyle w:val="ae"/>
          <w:rFonts w:ascii="Times New Roman" w:hAnsi="Times New Roman"/>
          <w:sz w:val="28"/>
          <w:szCs w:val="28"/>
        </w:rPr>
        <w:t xml:space="preserve">Адрес:662120, Красноярский край Бирилюсский район, с. Новобирилюссы, ул. </w:t>
      </w:r>
      <w:proofErr w:type="gramStart"/>
      <w:r w:rsidRPr="009F04FD">
        <w:rPr>
          <w:rStyle w:val="ae"/>
          <w:rFonts w:ascii="Times New Roman" w:hAnsi="Times New Roman"/>
          <w:sz w:val="28"/>
          <w:szCs w:val="28"/>
        </w:rPr>
        <w:t>Советская</w:t>
      </w:r>
      <w:proofErr w:type="gramEnd"/>
      <w:r w:rsidRPr="009F04FD">
        <w:rPr>
          <w:rStyle w:val="ae"/>
          <w:rFonts w:ascii="Times New Roman" w:hAnsi="Times New Roman"/>
          <w:sz w:val="28"/>
          <w:szCs w:val="28"/>
        </w:rPr>
        <w:t>, д. 152, тел. 8(39150) 2-14-87.</w:t>
      </w:r>
    </w:p>
    <w:p w:rsidR="000E1282" w:rsidRPr="009F04FD" w:rsidRDefault="000E1282" w:rsidP="009F04FD">
      <w:pPr>
        <w:ind w:left="567"/>
        <w:jc w:val="both"/>
        <w:rPr>
          <w:rFonts w:ascii="Times New Roman" w:hAnsi="Times New Roman"/>
          <w:sz w:val="28"/>
          <w:szCs w:val="28"/>
        </w:rPr>
      </w:pPr>
      <w:r w:rsidRPr="009F04FD">
        <w:rPr>
          <w:rFonts w:ascii="Times New Roman" w:hAnsi="Times New Roman"/>
          <w:sz w:val="28"/>
          <w:szCs w:val="28"/>
        </w:rPr>
        <w:t>Контактные телефоны: 8 (39150) 2-14-87; 8 (39150) 2-15-85,; факс 8 (39150) 2-27-06.</w:t>
      </w:r>
    </w:p>
    <w:p w:rsidR="000E1282" w:rsidRPr="009F04FD" w:rsidRDefault="000E1282" w:rsidP="009F04FD">
      <w:pPr>
        <w:pStyle w:val="ConsPlusNormal"/>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 3.6.3.Официальный сайт Управления образования: http://</w:t>
      </w:r>
      <w:proofErr w:type="spellStart"/>
      <w:r w:rsidRPr="009F04FD">
        <w:rPr>
          <w:rFonts w:ascii="Times New Roman" w:hAnsi="Times New Roman" w:cs="Times New Roman"/>
          <w:sz w:val="28"/>
          <w:szCs w:val="28"/>
          <w:lang w:val="en-US"/>
        </w:rPr>
        <w:t>birono</w:t>
      </w:r>
      <w:proofErr w:type="spellEnd"/>
      <w:r w:rsidRPr="009F04FD">
        <w:rPr>
          <w:rFonts w:ascii="Times New Roman" w:hAnsi="Times New Roman" w:cs="Times New Roman"/>
          <w:sz w:val="28"/>
          <w:szCs w:val="28"/>
        </w:rPr>
        <w:t>.</w:t>
      </w:r>
      <w:proofErr w:type="spellStart"/>
      <w:r w:rsidRPr="009F04FD">
        <w:rPr>
          <w:rFonts w:ascii="Times New Roman" w:hAnsi="Times New Roman" w:cs="Times New Roman"/>
          <w:sz w:val="28"/>
          <w:szCs w:val="28"/>
          <w:lang w:val="en-US"/>
        </w:rPr>
        <w:t>ucoz</w:t>
      </w:r>
      <w:proofErr w:type="spellEnd"/>
      <w:r w:rsidRPr="009F04FD">
        <w:rPr>
          <w:rFonts w:ascii="Times New Roman" w:hAnsi="Times New Roman" w:cs="Times New Roman"/>
          <w:sz w:val="28"/>
          <w:szCs w:val="28"/>
        </w:rPr>
        <w:t>.</w:t>
      </w:r>
      <w:proofErr w:type="spellStart"/>
      <w:r w:rsidRPr="009F04FD">
        <w:rPr>
          <w:rFonts w:ascii="Times New Roman" w:hAnsi="Times New Roman" w:cs="Times New Roman"/>
          <w:sz w:val="28"/>
          <w:szCs w:val="28"/>
          <w:lang w:val="en-US"/>
        </w:rPr>
        <w:t>ru</w:t>
      </w:r>
      <w:proofErr w:type="spellEnd"/>
      <w:r w:rsidRPr="009F04FD">
        <w:rPr>
          <w:rFonts w:ascii="Times New Roman" w:hAnsi="Times New Roman" w:cs="Times New Roman"/>
          <w:sz w:val="28"/>
          <w:szCs w:val="28"/>
        </w:rPr>
        <w:t>/.</w:t>
      </w:r>
    </w:p>
    <w:p w:rsidR="000E1282" w:rsidRPr="009F04FD" w:rsidRDefault="000E1282" w:rsidP="009F04FD">
      <w:pPr>
        <w:pStyle w:val="ConsPlusNormal"/>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Адрес электронной почты Управления образования: </w:t>
      </w:r>
      <w:proofErr w:type="spellStart"/>
      <w:r w:rsidRPr="009F04FD">
        <w:rPr>
          <w:rFonts w:ascii="Times New Roman" w:hAnsi="Times New Roman" w:cs="Times New Roman"/>
          <w:sz w:val="28"/>
          <w:szCs w:val="28"/>
          <w:lang w:val="en-US"/>
        </w:rPr>
        <w:t>birono</w:t>
      </w:r>
      <w:proofErr w:type="spellEnd"/>
      <w:r w:rsidRPr="009F04FD">
        <w:rPr>
          <w:rFonts w:ascii="Times New Roman" w:hAnsi="Times New Roman" w:cs="Times New Roman"/>
          <w:sz w:val="28"/>
          <w:szCs w:val="28"/>
        </w:rPr>
        <w:t>1@</w:t>
      </w:r>
      <w:proofErr w:type="spellStart"/>
      <w:r w:rsidRPr="009F04FD">
        <w:rPr>
          <w:rFonts w:ascii="Times New Roman" w:hAnsi="Times New Roman" w:cs="Times New Roman"/>
          <w:sz w:val="28"/>
          <w:szCs w:val="28"/>
          <w:lang w:val="en-US"/>
        </w:rPr>
        <w:t>krasmail</w:t>
      </w:r>
      <w:proofErr w:type="spellEnd"/>
      <w:r w:rsidRPr="009F04FD">
        <w:rPr>
          <w:rFonts w:ascii="Times New Roman" w:hAnsi="Times New Roman" w:cs="Times New Roman"/>
          <w:sz w:val="28"/>
          <w:szCs w:val="28"/>
        </w:rPr>
        <w:t>.</w:t>
      </w:r>
      <w:proofErr w:type="spellStart"/>
      <w:r w:rsidRPr="009F04FD">
        <w:rPr>
          <w:rFonts w:ascii="Times New Roman" w:hAnsi="Times New Roman" w:cs="Times New Roman"/>
          <w:sz w:val="28"/>
          <w:szCs w:val="28"/>
        </w:rPr>
        <w:t>ru</w:t>
      </w:r>
      <w:proofErr w:type="spellEnd"/>
      <w:r w:rsidRPr="009F04FD">
        <w:rPr>
          <w:rFonts w:ascii="Times New Roman" w:hAnsi="Times New Roman" w:cs="Times New Roman"/>
          <w:sz w:val="28"/>
          <w:szCs w:val="28"/>
        </w:rPr>
        <w:t>.</w:t>
      </w:r>
    </w:p>
    <w:p w:rsidR="000E1282" w:rsidRPr="009F04FD" w:rsidRDefault="000E1282" w:rsidP="009F04FD">
      <w:pPr>
        <w:pStyle w:val="ConsPlusNormal"/>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 3.6.4. График работы Управления образования:</w:t>
      </w:r>
    </w:p>
    <w:p w:rsidR="000E1282" w:rsidRPr="009F04FD" w:rsidRDefault="000E1282" w:rsidP="009F04FD">
      <w:pPr>
        <w:pStyle w:val="ConsPlusNormal"/>
        <w:ind w:left="567"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   понедельник - пятница - с 9:00 до 17:00,</w:t>
      </w:r>
    </w:p>
    <w:p w:rsidR="000E1282" w:rsidRPr="009F04FD" w:rsidRDefault="000E1282" w:rsidP="009F04FD">
      <w:pPr>
        <w:pStyle w:val="ConsPlusNormal"/>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           время перерыва на обед - с 13:00 до 14:00,</w:t>
      </w:r>
    </w:p>
    <w:p w:rsidR="000E1282" w:rsidRPr="009F04FD" w:rsidRDefault="000E1282" w:rsidP="009F04FD">
      <w:pPr>
        <w:pStyle w:val="ConsPlusNormal"/>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          суббота, воскресенье - выходные дни.</w:t>
      </w:r>
    </w:p>
    <w:p w:rsidR="000E1282" w:rsidRPr="009F04FD" w:rsidRDefault="000E1282" w:rsidP="009F04FD">
      <w:pPr>
        <w:pStyle w:val="ConsPlusNormal"/>
        <w:ind w:firstLine="0"/>
        <w:jc w:val="both"/>
        <w:rPr>
          <w:rFonts w:ascii="Times New Roman" w:hAnsi="Times New Roman" w:cs="Times New Roman"/>
          <w:sz w:val="28"/>
          <w:szCs w:val="28"/>
        </w:rPr>
      </w:pPr>
      <w:r w:rsidRPr="009F04FD">
        <w:rPr>
          <w:rFonts w:ascii="Times New Roman" w:hAnsi="Times New Roman" w:cs="Times New Roman"/>
          <w:sz w:val="28"/>
          <w:szCs w:val="28"/>
        </w:rPr>
        <w:t xml:space="preserve">      3.6.5. Часы приема Заявителей Специалистами Управления образования:</w:t>
      </w:r>
    </w:p>
    <w:p w:rsidR="000E1282" w:rsidRPr="009F04FD" w:rsidRDefault="000E1282" w:rsidP="009F04FD">
      <w:pPr>
        <w:pStyle w:val="ConsPlusNormal"/>
        <w:ind w:firstLine="1276"/>
        <w:jc w:val="both"/>
        <w:rPr>
          <w:rFonts w:ascii="Times New Roman" w:hAnsi="Times New Roman" w:cs="Times New Roman"/>
          <w:sz w:val="28"/>
          <w:szCs w:val="28"/>
        </w:rPr>
      </w:pPr>
      <w:r w:rsidRPr="009F04FD">
        <w:rPr>
          <w:rFonts w:ascii="Times New Roman" w:hAnsi="Times New Roman" w:cs="Times New Roman"/>
          <w:sz w:val="28"/>
          <w:szCs w:val="28"/>
        </w:rPr>
        <w:t>понедельник - пятница - с 9:00 до 17:00,</w:t>
      </w:r>
    </w:p>
    <w:p w:rsidR="000E1282" w:rsidRPr="009F04FD" w:rsidRDefault="000E1282" w:rsidP="009F04FD">
      <w:pPr>
        <w:pStyle w:val="ConsPlusNormal"/>
        <w:ind w:firstLine="1276"/>
        <w:jc w:val="both"/>
        <w:rPr>
          <w:rStyle w:val="ae"/>
          <w:rFonts w:ascii="Times New Roman" w:hAnsi="Times New Roman"/>
          <w:b w:val="0"/>
          <w:bCs w:val="0"/>
          <w:sz w:val="28"/>
          <w:szCs w:val="28"/>
        </w:rPr>
      </w:pPr>
      <w:r w:rsidRPr="009F04FD">
        <w:rPr>
          <w:rFonts w:ascii="Times New Roman" w:hAnsi="Times New Roman" w:cs="Times New Roman"/>
          <w:sz w:val="28"/>
          <w:szCs w:val="28"/>
        </w:rPr>
        <w:t>время перерыва на обед - с 13:00 до 14:00,</w:t>
      </w:r>
    </w:p>
    <w:p w:rsidR="000E1282" w:rsidRPr="009F04FD" w:rsidRDefault="000E1282" w:rsidP="009F04FD">
      <w:pPr>
        <w:pStyle w:val="ConsPlusNormal"/>
        <w:widowControl/>
        <w:ind w:firstLine="1276"/>
        <w:jc w:val="both"/>
        <w:rPr>
          <w:rStyle w:val="ae"/>
          <w:rFonts w:ascii="Times New Roman" w:hAnsi="Times New Roman"/>
          <w:b w:val="0"/>
          <w:bCs w:val="0"/>
          <w:sz w:val="28"/>
          <w:szCs w:val="28"/>
        </w:rPr>
      </w:pPr>
      <w:r w:rsidRPr="009F04FD">
        <w:rPr>
          <w:rStyle w:val="ae"/>
          <w:rFonts w:ascii="Times New Roman" w:hAnsi="Times New Roman"/>
          <w:b w:val="0"/>
          <w:bCs w:val="0"/>
          <w:sz w:val="28"/>
          <w:szCs w:val="28"/>
        </w:rPr>
        <w:t>суббота, воскресенье - выходные дни.</w:t>
      </w:r>
    </w:p>
    <w:p w:rsidR="000E1282" w:rsidRPr="009F04FD" w:rsidRDefault="000E1282" w:rsidP="009F04FD">
      <w:pPr>
        <w:pStyle w:val="ConsPlusNormal"/>
        <w:widowControl/>
        <w:ind w:firstLine="540"/>
        <w:jc w:val="both"/>
        <w:rPr>
          <w:rStyle w:val="ae"/>
          <w:rFonts w:ascii="Times New Roman" w:hAnsi="Times New Roman"/>
          <w:b w:val="0"/>
          <w:bCs w:val="0"/>
          <w:sz w:val="28"/>
          <w:szCs w:val="28"/>
        </w:rPr>
      </w:pPr>
      <w:r w:rsidRPr="009F04FD">
        <w:rPr>
          <w:rStyle w:val="ae"/>
          <w:rFonts w:ascii="Times New Roman" w:hAnsi="Times New Roman"/>
          <w:b w:val="0"/>
          <w:bCs w:val="0"/>
          <w:sz w:val="28"/>
          <w:szCs w:val="28"/>
        </w:rPr>
        <w:t>Часы приема Заявителей специалистами Управления образования приведены  в приложении № 3 к настоящему Регламенту.</w:t>
      </w:r>
    </w:p>
    <w:p w:rsidR="000E1282" w:rsidRPr="009F04FD" w:rsidRDefault="000E1282" w:rsidP="009F04FD">
      <w:pPr>
        <w:pStyle w:val="ConsPlusNormal"/>
        <w:widowControl/>
        <w:ind w:firstLine="540"/>
        <w:jc w:val="both"/>
        <w:rPr>
          <w:rFonts w:ascii="Times New Roman" w:hAnsi="Times New Roman" w:cs="Times New Roman"/>
          <w:sz w:val="28"/>
        </w:rPr>
      </w:pPr>
      <w:r w:rsidRPr="009F04FD">
        <w:rPr>
          <w:rStyle w:val="ae"/>
          <w:rFonts w:ascii="Times New Roman" w:hAnsi="Times New Roman"/>
          <w:b w:val="0"/>
          <w:bCs w:val="0"/>
          <w:sz w:val="28"/>
          <w:szCs w:val="28"/>
        </w:rPr>
        <w:lastRenderedPageBreak/>
        <w:t>Сведения о графике и режиме работы общеобразовательных учреждений, участвующий в предоставлении муниципальной услуги приведены в приложении № 2 к настоящему Регламенту.</w:t>
      </w:r>
    </w:p>
    <w:p w:rsidR="000E1282" w:rsidRPr="009F04FD" w:rsidRDefault="000E1282" w:rsidP="009F04FD">
      <w:pPr>
        <w:pStyle w:val="ConsPlusNormal"/>
        <w:widowControl/>
        <w:ind w:firstLine="540"/>
        <w:jc w:val="both"/>
        <w:rPr>
          <w:rFonts w:ascii="Times New Roman" w:hAnsi="Times New Roman" w:cs="Times New Roman"/>
          <w:sz w:val="28"/>
        </w:rPr>
      </w:pPr>
    </w:p>
    <w:p w:rsidR="000E1282" w:rsidRPr="009F04FD" w:rsidRDefault="000E1282" w:rsidP="009F04FD">
      <w:pPr>
        <w:pStyle w:val="13"/>
        <w:ind w:firstLine="540"/>
        <w:jc w:val="center"/>
        <w:rPr>
          <w:rFonts w:ascii="Times New Roman" w:hAnsi="Times New Roman" w:cs="Times New Roman"/>
          <w:sz w:val="28"/>
          <w:szCs w:val="28"/>
        </w:rPr>
      </w:pPr>
      <w:r w:rsidRPr="009F04FD">
        <w:rPr>
          <w:rStyle w:val="ae"/>
          <w:rFonts w:ascii="Times New Roman" w:hAnsi="Times New Roman"/>
          <w:sz w:val="28"/>
          <w:szCs w:val="28"/>
          <w:lang w:val="en-US"/>
        </w:rPr>
        <w:t>IV</w:t>
      </w:r>
      <w:r w:rsidRPr="009F04FD">
        <w:rPr>
          <w:rStyle w:val="ae"/>
          <w:rFonts w:ascii="Times New Roman" w:hAnsi="Times New Roman"/>
          <w:sz w:val="28"/>
          <w:szCs w:val="28"/>
        </w:rPr>
        <w:t>. ФОРМЫ КОНТРОЛЯ ЗА ИСПОЛНЕНИЕМ АДМИНИСТРАТИВНОГО РЕГЛАМЕНТА.</w:t>
      </w:r>
      <w:r w:rsidRPr="009F04FD">
        <w:rPr>
          <w:rFonts w:ascii="Times New Roman" w:hAnsi="Times New Roman" w:cs="Times New Roman"/>
          <w:sz w:val="28"/>
          <w:szCs w:val="28"/>
        </w:rPr>
        <w:t xml:space="preserve"> </w:t>
      </w:r>
    </w:p>
    <w:p w:rsidR="000E1282" w:rsidRPr="009F04FD" w:rsidRDefault="000E1282" w:rsidP="009F04FD">
      <w:pPr>
        <w:pStyle w:val="ConsPlusDocList"/>
        <w:shd w:val="clear" w:color="auto" w:fill="FFFFFF"/>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4.1. </w:t>
      </w:r>
      <w:proofErr w:type="gramStart"/>
      <w:r w:rsidRPr="009F04FD">
        <w:rPr>
          <w:rFonts w:ascii="Times New Roman" w:hAnsi="Times New Roman" w:cs="Times New Roman"/>
          <w:sz w:val="28"/>
          <w:szCs w:val="28"/>
        </w:rPr>
        <w:t>Контроль за</w:t>
      </w:r>
      <w:proofErr w:type="gramEnd"/>
      <w:r w:rsidRPr="009F04FD">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4.2. Контроль за рассмотрением обращений граждан состоит </w:t>
      </w:r>
      <w:proofErr w:type="gramStart"/>
      <w:r w:rsidRPr="009F04FD">
        <w:rPr>
          <w:rFonts w:ascii="Times New Roman" w:hAnsi="Times New Roman" w:cs="Times New Roman"/>
          <w:sz w:val="28"/>
          <w:szCs w:val="28"/>
        </w:rPr>
        <w:t>из</w:t>
      </w:r>
      <w:proofErr w:type="gramEnd"/>
      <w:r w:rsidRPr="009F04FD">
        <w:rPr>
          <w:rFonts w:ascii="Times New Roman" w:hAnsi="Times New Roman" w:cs="Times New Roman"/>
          <w:sz w:val="28"/>
          <w:szCs w:val="28"/>
        </w:rPr>
        <w:t>:</w:t>
      </w:r>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текущего </w:t>
      </w:r>
      <w:proofErr w:type="gramStart"/>
      <w:r w:rsidRPr="009F04FD">
        <w:rPr>
          <w:rFonts w:ascii="Times New Roman" w:hAnsi="Times New Roman" w:cs="Times New Roman"/>
          <w:sz w:val="28"/>
          <w:szCs w:val="28"/>
        </w:rPr>
        <w:t>контроля за</w:t>
      </w:r>
      <w:proofErr w:type="gramEnd"/>
      <w:r w:rsidRPr="009F04FD">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0E1282" w:rsidRPr="009F04FD" w:rsidRDefault="000E1282" w:rsidP="009F04FD">
      <w:pPr>
        <w:pStyle w:val="ConsPlusDocList"/>
        <w:ind w:firstLine="540"/>
        <w:jc w:val="both"/>
        <w:rPr>
          <w:rFonts w:ascii="Times New Roman" w:hAnsi="Times New Roman" w:cs="Times New Roman"/>
          <w:sz w:val="28"/>
          <w:szCs w:val="28"/>
        </w:rPr>
      </w:pPr>
      <w:proofErr w:type="gramStart"/>
      <w:r w:rsidRPr="009F04FD">
        <w:rPr>
          <w:rFonts w:ascii="Times New Roman" w:hAnsi="Times New Roman" w:cs="Times New Roman"/>
          <w:sz w:val="28"/>
          <w:szCs w:val="28"/>
        </w:rPr>
        <w:t>контроля за</w:t>
      </w:r>
      <w:proofErr w:type="gramEnd"/>
      <w:r w:rsidRPr="009F04FD">
        <w:rPr>
          <w:rFonts w:ascii="Times New Roman" w:hAnsi="Times New Roman" w:cs="Times New Roman"/>
          <w:sz w:val="28"/>
          <w:szCs w:val="28"/>
        </w:rPr>
        <w:t xml:space="preserve"> полнотой и качеством исполнения муниципальной услуги по рассмотрению обращений граждан.</w:t>
      </w:r>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4.3. Текущий </w:t>
      </w:r>
      <w:proofErr w:type="gramStart"/>
      <w:r w:rsidRPr="009F04FD">
        <w:rPr>
          <w:rFonts w:ascii="Times New Roman" w:hAnsi="Times New Roman" w:cs="Times New Roman"/>
          <w:sz w:val="28"/>
          <w:szCs w:val="28"/>
        </w:rPr>
        <w:t>контроль за</w:t>
      </w:r>
      <w:proofErr w:type="gramEnd"/>
      <w:r w:rsidRPr="009F04FD">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 руководитель Управления образования. Текущий контроль осуществляется постоянно.</w:t>
      </w:r>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4.4. </w:t>
      </w:r>
      <w:proofErr w:type="gramStart"/>
      <w:r w:rsidRPr="009F04FD">
        <w:rPr>
          <w:rFonts w:ascii="Times New Roman" w:hAnsi="Times New Roman" w:cs="Times New Roman"/>
          <w:sz w:val="28"/>
          <w:szCs w:val="28"/>
        </w:rPr>
        <w:t>Контроль за полнотой и качеством исполнения муниципальной услуги осуществляется  Администрацией Бирилюсского района путем проведения проверок и включает в себя выявление и устранение нарушений прав,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 Управления образования и общеобразовательных учреждений.</w:t>
      </w:r>
      <w:proofErr w:type="gramEnd"/>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4.5. Периодичность проведения проверок полноты и качества исполнения муниципальной услуги имеет плановый характер (осуществляются один раз в год) и внеплановый характер (на основании обращений граждан).</w:t>
      </w:r>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4.7. Результаты проведения проверки оформляются в виде акта, в котором отмечаются выявленные недостатки, предложения по их устранению.</w:t>
      </w:r>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4.8.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4.9.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w:t>
      </w:r>
      <w:r w:rsidRPr="009F04FD">
        <w:rPr>
          <w:rFonts w:ascii="Times New Roman" w:hAnsi="Times New Roman" w:cs="Times New Roman"/>
          <w:sz w:val="28"/>
          <w:szCs w:val="28"/>
        </w:rPr>
        <w:lastRenderedPageBreak/>
        <w:t>настоящем регламенте, решения, действия (бездействие), принимаемые (осуществляемые) в ходе предоставления муниципальной услуги.</w:t>
      </w:r>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4.10.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0E1282" w:rsidRPr="009F04FD"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4.11. Ответственность за исполнение муниципальной услуги возлагается на руководителя Управления образования и руководителей общеобразовательных учреждений.</w:t>
      </w:r>
    </w:p>
    <w:p w:rsidR="000E1282" w:rsidRDefault="000E1282" w:rsidP="009F04FD">
      <w:pPr>
        <w:pStyle w:val="ConsPlusDocList"/>
        <w:ind w:firstLine="540"/>
        <w:jc w:val="both"/>
        <w:rPr>
          <w:rFonts w:ascii="Times New Roman" w:hAnsi="Times New Roman" w:cs="Times New Roman"/>
          <w:sz w:val="28"/>
          <w:szCs w:val="28"/>
        </w:rPr>
      </w:pPr>
      <w:r w:rsidRPr="009F04FD">
        <w:rPr>
          <w:rFonts w:ascii="Times New Roman" w:hAnsi="Times New Roman" w:cs="Times New Roman"/>
          <w:sz w:val="28"/>
          <w:szCs w:val="28"/>
        </w:rPr>
        <w:t xml:space="preserve">4.12. Для осуществления </w:t>
      </w:r>
      <w:proofErr w:type="gramStart"/>
      <w:r w:rsidRPr="009F04FD">
        <w:rPr>
          <w:rFonts w:ascii="Times New Roman" w:hAnsi="Times New Roman" w:cs="Times New Roman"/>
          <w:sz w:val="28"/>
          <w:szCs w:val="28"/>
        </w:rPr>
        <w:t>контроля за</w:t>
      </w:r>
      <w:proofErr w:type="gramEnd"/>
      <w:r w:rsidRPr="009F04FD">
        <w:rPr>
          <w:rFonts w:ascii="Times New Roman" w:hAnsi="Times New Roman" w:cs="Times New Roman"/>
          <w:sz w:val="28"/>
          <w:szCs w:val="28"/>
        </w:rPr>
        <w:t xml:space="preserve"> исполнением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настоящего Административного регламента, законов и иных нормативных правовых актов.</w:t>
      </w:r>
    </w:p>
    <w:p w:rsidR="00B04450" w:rsidRPr="00B04450" w:rsidRDefault="00B04450" w:rsidP="00B04450">
      <w:pPr>
        <w:spacing w:after="0" w:line="240" w:lineRule="auto"/>
        <w:jc w:val="both"/>
        <w:rPr>
          <w:rFonts w:ascii="Times New Roman" w:hAnsi="Times New Roman"/>
          <w:sz w:val="28"/>
          <w:lang w:eastAsia="zh-CN" w:bidi="hi-IN"/>
        </w:rPr>
      </w:pPr>
      <w:r>
        <w:rPr>
          <w:rFonts w:ascii="Times New Roman" w:hAnsi="Times New Roman"/>
          <w:sz w:val="28"/>
          <w:lang w:eastAsia="zh-CN" w:bidi="hi-IN"/>
        </w:rPr>
        <w:t xml:space="preserve">        </w:t>
      </w:r>
      <w:r w:rsidRPr="00B04450">
        <w:rPr>
          <w:rFonts w:ascii="Times New Roman" w:hAnsi="Times New Roman"/>
          <w:sz w:val="28"/>
          <w:lang w:eastAsia="zh-CN" w:bidi="hi-IN"/>
        </w:rPr>
        <w:t xml:space="preserve">4.13. Осуществление общественного </w:t>
      </w:r>
      <w:proofErr w:type="gramStart"/>
      <w:r w:rsidRPr="00B04450">
        <w:rPr>
          <w:rFonts w:ascii="Times New Roman" w:hAnsi="Times New Roman"/>
          <w:sz w:val="28"/>
          <w:lang w:eastAsia="zh-CN" w:bidi="hi-IN"/>
        </w:rPr>
        <w:t>контроля за</w:t>
      </w:r>
      <w:proofErr w:type="gramEnd"/>
      <w:r w:rsidRPr="00B04450">
        <w:rPr>
          <w:rFonts w:ascii="Times New Roman" w:hAnsi="Times New Roman"/>
          <w:sz w:val="28"/>
          <w:lang w:eastAsia="zh-CN" w:bidi="hi-IN"/>
        </w:rPr>
        <w:t xml:space="preserve"> предоставлением муниципальной услуги со стороны граждан и их объединений.</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1. Целями общественного контроля являются:</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3) общественная оценка деятельности органов местного самоуправления,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2. Задачами общественного контроля являются:</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1) формирование и развитие гражданского правосознания;</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3) содействие предупреждению и разрешению социальных конфликтов;</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5) обеспечение прозрачности и открытости деятельности органов местного самоуправления;</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6) формирование в обществе нетерпимости к коррупционному поведению;</w:t>
      </w:r>
    </w:p>
    <w:p w:rsidR="00B04450" w:rsidRPr="00B04450" w:rsidRDefault="00B04450" w:rsidP="00B04450">
      <w:pPr>
        <w:spacing w:after="0" w:line="240" w:lineRule="auto"/>
        <w:jc w:val="both"/>
        <w:rPr>
          <w:rFonts w:ascii="Times New Roman" w:hAnsi="Times New Roman"/>
          <w:sz w:val="28"/>
          <w:lang w:eastAsia="zh-CN" w:bidi="hi-IN"/>
        </w:rPr>
      </w:pPr>
      <w:r w:rsidRPr="00B04450">
        <w:rPr>
          <w:rFonts w:ascii="Times New Roman" w:hAnsi="Times New Roman"/>
          <w:sz w:val="28"/>
          <w:lang w:eastAsia="zh-CN" w:bidi="hi-IN"/>
        </w:rPr>
        <w:t>7) повышение эффективности деятельности органов местного самоуправления.</w:t>
      </w:r>
    </w:p>
    <w:p w:rsidR="00B04450" w:rsidRPr="00B04450" w:rsidRDefault="00B04450" w:rsidP="00B04450">
      <w:pPr>
        <w:spacing w:after="0" w:line="240" w:lineRule="auto"/>
        <w:jc w:val="both"/>
        <w:rPr>
          <w:rFonts w:ascii="Times New Roman" w:hAnsi="Times New Roman"/>
          <w:sz w:val="28"/>
          <w:lang w:eastAsia="zh-CN" w:bidi="hi-IN"/>
        </w:rPr>
      </w:pPr>
    </w:p>
    <w:p w:rsidR="000E1282" w:rsidRPr="009F04FD" w:rsidRDefault="000E1282" w:rsidP="00B04450">
      <w:pPr>
        <w:autoSpaceDE w:val="0"/>
        <w:ind w:firstLine="540"/>
        <w:jc w:val="both"/>
        <w:rPr>
          <w:sz w:val="28"/>
          <w:szCs w:val="28"/>
        </w:rPr>
      </w:pPr>
      <w:r w:rsidRPr="009F04FD">
        <w:rPr>
          <w:rFonts w:ascii="Times New Roman" w:hAnsi="Times New Roman"/>
          <w:sz w:val="28"/>
          <w:szCs w:val="28"/>
        </w:rPr>
        <w:t xml:space="preserve"> </w:t>
      </w:r>
      <w:r w:rsidRPr="009F04FD">
        <w:rPr>
          <w:rStyle w:val="ae"/>
          <w:sz w:val="28"/>
          <w:szCs w:val="28"/>
          <w:lang w:val="en-US"/>
        </w:rPr>
        <w:t>V</w:t>
      </w:r>
      <w:r w:rsidRPr="009F04FD">
        <w:rPr>
          <w:rStyle w:val="ae"/>
          <w:sz w:val="28"/>
          <w:szCs w:val="28"/>
        </w:rPr>
        <w:t xml:space="preserve">. ПОРЯДОК ОБЖАЛОВАНИЯ ДЕЙСТВИЯ (БЕЗДЕЙСТВИЯ) И РЕШЕНИЙ, ПРИНИМАЕМЫХ В ХОДЕ ПРЕДОСТАВЛЕНИЯ МУНИЦИПАЛЬНОЙ УСЛУГИ </w:t>
      </w:r>
    </w:p>
    <w:p w:rsidR="000E1282" w:rsidRPr="009F04FD" w:rsidRDefault="000E1282" w:rsidP="009F04FD">
      <w:pPr>
        <w:pStyle w:val="af0"/>
        <w:spacing w:before="0" w:after="0"/>
        <w:ind w:firstLine="539"/>
        <w:jc w:val="both"/>
        <w:rPr>
          <w:sz w:val="28"/>
          <w:szCs w:val="28"/>
        </w:rPr>
      </w:pPr>
      <w:r w:rsidRPr="009F04FD">
        <w:rPr>
          <w:sz w:val="28"/>
          <w:szCs w:val="28"/>
        </w:rPr>
        <w:lastRenderedPageBreak/>
        <w:t>5.1.Заявитель имеет право на обжалование действий или бездействия должностных лиц Управления образования, общеобразовательных учреждений в досудебном (внесудебном) порядке.</w:t>
      </w:r>
    </w:p>
    <w:p w:rsidR="000E1282" w:rsidRDefault="000E1282" w:rsidP="009F04FD">
      <w:pPr>
        <w:pStyle w:val="af0"/>
        <w:spacing w:before="0" w:after="0"/>
        <w:ind w:firstLine="539"/>
        <w:jc w:val="both"/>
        <w:rPr>
          <w:sz w:val="28"/>
          <w:szCs w:val="28"/>
        </w:rPr>
      </w:pPr>
      <w:r w:rsidRPr="009F04FD">
        <w:rPr>
          <w:sz w:val="28"/>
          <w:szCs w:val="28"/>
        </w:rPr>
        <w:t>Заявитель вправе обратиться с жалобой на принятое решение  или на действие (бездействие) в связи с рассмотрением вопроса о предоставлении муниципальной услуги, в досудебном и судебном порядке.</w:t>
      </w:r>
    </w:p>
    <w:p w:rsidR="00AF622B" w:rsidRPr="009F04FD" w:rsidRDefault="00AF622B" w:rsidP="00AF622B">
      <w:pPr>
        <w:shd w:val="clear" w:color="auto" w:fill="FFFFFF"/>
        <w:ind w:right="14"/>
        <w:jc w:val="both"/>
        <w:rPr>
          <w:rFonts w:ascii="Times New Roman" w:hAnsi="Times New Roman"/>
          <w:sz w:val="28"/>
          <w:szCs w:val="28"/>
        </w:rPr>
      </w:pPr>
      <w:r>
        <w:rPr>
          <w:rFonts w:ascii="Times New Roman" w:hAnsi="Times New Roman"/>
          <w:sz w:val="28"/>
          <w:szCs w:val="28"/>
        </w:rPr>
        <w:t xml:space="preserve">       5.1.1.</w:t>
      </w:r>
      <w:r w:rsidRPr="00A95938">
        <w:rPr>
          <w:rFonts w:ascii="Times New Roman" w:hAnsi="Times New Roman"/>
          <w:sz w:val="28"/>
          <w:szCs w:val="28"/>
        </w:rPr>
        <w:t xml:space="preserve"> </w:t>
      </w:r>
      <w:proofErr w:type="gramStart"/>
      <w:r w:rsidR="005A55B3">
        <w:rPr>
          <w:rFonts w:ascii="Times New Roman" w:hAnsi="Times New Roman"/>
          <w:sz w:val="28"/>
          <w:szCs w:val="28"/>
        </w:rPr>
        <w:t xml:space="preserve">На </w:t>
      </w:r>
      <w:r w:rsidRPr="00A95938">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95938">
          <w:rPr>
            <w:rStyle w:val="af"/>
            <w:rFonts w:ascii="Times New Roman" w:hAnsi="Times New Roman"/>
            <w:sz w:val="28"/>
            <w:szCs w:val="28"/>
          </w:rPr>
          <w:t>пунктом 4 части 1 статьи 7</w:t>
        </w:r>
      </w:hyperlink>
      <w:r w:rsidRPr="00A95938">
        <w:rPr>
          <w:rFonts w:ascii="Times New Roman" w:hAnsi="Times New Roman"/>
          <w:sz w:val="28"/>
          <w:szCs w:val="28"/>
        </w:rPr>
        <w:t xml:space="preserve"> Федерального закона от 27.07.2010 № 210-ФЗ « Об организации предоставления государственных и муниципальных услуг».</w:t>
      </w:r>
      <w:proofErr w:type="gramEnd"/>
      <w:r w:rsidRPr="00A95938">
        <w:rPr>
          <w:rFonts w:ascii="Times New Roman" w:hAnsi="Times New Roman"/>
          <w:sz w:val="28"/>
          <w:szCs w:val="28"/>
        </w:rPr>
        <w:t xml:space="preserve"> </w:t>
      </w:r>
      <w:proofErr w:type="gramStart"/>
      <w:r w:rsidRPr="00A9593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95938">
          <w:rPr>
            <w:rStyle w:val="af"/>
            <w:rFonts w:ascii="Times New Roman" w:hAnsi="Times New Roman"/>
            <w:sz w:val="28"/>
            <w:szCs w:val="28"/>
          </w:rPr>
          <w:t>частью 1.3 статьи 16</w:t>
        </w:r>
      </w:hyperlink>
      <w:r w:rsidRPr="00A95938">
        <w:rPr>
          <w:rFonts w:ascii="Times New Roman" w:hAnsi="Times New Roman"/>
          <w:sz w:val="28"/>
          <w:szCs w:val="28"/>
        </w:rPr>
        <w:t xml:space="preserve"> Федерального закона от 27.07.2010 № 210-ФЗ « Об организации предоставления государст</w:t>
      </w:r>
      <w:r>
        <w:rPr>
          <w:rFonts w:ascii="Times New Roman" w:hAnsi="Times New Roman"/>
          <w:sz w:val="28"/>
          <w:szCs w:val="28"/>
        </w:rPr>
        <w:t>венных и муниципальных услуг».</w:t>
      </w:r>
      <w:proofErr w:type="gramEnd"/>
    </w:p>
    <w:p w:rsidR="000E1282" w:rsidRPr="009F04FD" w:rsidRDefault="000E1282" w:rsidP="009F04FD">
      <w:pPr>
        <w:pStyle w:val="af0"/>
        <w:spacing w:before="0" w:after="0"/>
        <w:ind w:firstLine="539"/>
        <w:jc w:val="both"/>
        <w:rPr>
          <w:sz w:val="28"/>
          <w:szCs w:val="28"/>
        </w:rPr>
      </w:pPr>
      <w:r w:rsidRPr="009F04FD">
        <w:rPr>
          <w:sz w:val="28"/>
          <w:szCs w:val="28"/>
        </w:rPr>
        <w:t xml:space="preserve">5.2.Заявитель вправе обратиться в Управление образования с требованием о предоставлении информации и документов, связанных с исполнением муниципальной услуги, необходимых для обоснования и рассмотрения жалобы на действия (бездействие). </w:t>
      </w:r>
    </w:p>
    <w:p w:rsidR="000E1282" w:rsidRPr="009F04FD" w:rsidRDefault="000E1282" w:rsidP="009F04FD">
      <w:pPr>
        <w:pStyle w:val="af0"/>
        <w:spacing w:before="0" w:after="0"/>
        <w:ind w:firstLine="539"/>
        <w:jc w:val="both"/>
        <w:rPr>
          <w:sz w:val="28"/>
          <w:szCs w:val="28"/>
        </w:rPr>
      </w:pPr>
      <w:r w:rsidRPr="009F04FD">
        <w:rPr>
          <w:sz w:val="28"/>
          <w:szCs w:val="28"/>
        </w:rPr>
        <w:t>5.3.  Заявитель вправе обжаловать действия (бездействие) и решения, осуществляемые (принятые) в ходе предоставления муниципальной услуги должностным лицом, обратившись устно или письменно к руководителям общеобразовательных учреждений, руководителю Управления образования либо Главе Администрации Бирилюсского района.</w:t>
      </w:r>
    </w:p>
    <w:p w:rsidR="000E1282" w:rsidRPr="009F04FD" w:rsidRDefault="000E1282" w:rsidP="009F04FD">
      <w:pPr>
        <w:tabs>
          <w:tab w:val="left" w:pos="720"/>
        </w:tabs>
        <w:ind w:firstLine="539"/>
        <w:jc w:val="both"/>
        <w:rPr>
          <w:rFonts w:ascii="Times New Roman" w:hAnsi="Times New Roman"/>
          <w:sz w:val="28"/>
          <w:szCs w:val="28"/>
        </w:rPr>
      </w:pPr>
      <w:r w:rsidRPr="009F04FD">
        <w:rPr>
          <w:rFonts w:ascii="Times New Roman" w:hAnsi="Times New Roman"/>
          <w:sz w:val="28"/>
          <w:szCs w:val="28"/>
        </w:rPr>
        <w:t xml:space="preserve"> 5.4. Жалоба может быть подана как в форме устного обращения, так и в письменной (в том числе электронной) форме  на имя начальника Управления образования администрации Бирилюсского района.</w:t>
      </w:r>
    </w:p>
    <w:p w:rsidR="000E1282" w:rsidRPr="009F04FD" w:rsidRDefault="000E1282" w:rsidP="009F04FD">
      <w:pPr>
        <w:ind w:firstLine="539"/>
        <w:jc w:val="both"/>
        <w:rPr>
          <w:rFonts w:ascii="Times New Roman" w:hAnsi="Times New Roman"/>
          <w:sz w:val="28"/>
          <w:szCs w:val="28"/>
        </w:rPr>
      </w:pPr>
      <w:r w:rsidRPr="009F04FD">
        <w:rPr>
          <w:rFonts w:ascii="Times New Roman" w:hAnsi="Times New Roman"/>
          <w:sz w:val="28"/>
          <w:szCs w:val="28"/>
        </w:rPr>
        <w:t xml:space="preserve">   5.5. Обращение должно быть подписано лицом, обратившимся с жалобой, и должно содержать:</w:t>
      </w:r>
    </w:p>
    <w:p w:rsidR="000E1282" w:rsidRPr="009F04FD" w:rsidRDefault="000E1282" w:rsidP="009F04FD">
      <w:pPr>
        <w:ind w:firstLine="540"/>
        <w:jc w:val="both"/>
        <w:rPr>
          <w:rFonts w:ascii="Times New Roman" w:hAnsi="Times New Roman"/>
          <w:sz w:val="28"/>
          <w:szCs w:val="28"/>
        </w:rPr>
      </w:pPr>
      <w:proofErr w:type="gramStart"/>
      <w:r w:rsidRPr="009F04FD">
        <w:rPr>
          <w:rFonts w:ascii="Times New Roman" w:hAnsi="Times New Roman"/>
          <w:sz w:val="28"/>
          <w:szCs w:val="28"/>
        </w:rPr>
        <w:t>- полное наименование - для юридического лица, или фамилию, имя, отчество (последнее - при наличии) - для физического лица, его местонахождение, почтовый адрес;</w:t>
      </w:r>
      <w:proofErr w:type="gramEnd"/>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t>- существо обжалуемого действия (бездействия);</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lastRenderedPageBreak/>
        <w:t>- подпись руководителя (для юридического лица) или личная подпись (для физического лица) заинтересованного лица, дата.</w:t>
      </w:r>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t xml:space="preserve">Дополнительно в письменном обращении могут быть </w:t>
      </w:r>
      <w:proofErr w:type="gramStart"/>
      <w:r w:rsidRPr="009F04FD">
        <w:rPr>
          <w:rFonts w:ascii="Times New Roman" w:hAnsi="Times New Roman"/>
          <w:sz w:val="28"/>
          <w:szCs w:val="28"/>
        </w:rPr>
        <w:t>указаны</w:t>
      </w:r>
      <w:proofErr w:type="gramEnd"/>
      <w:r w:rsidRPr="009F04FD">
        <w:rPr>
          <w:rFonts w:ascii="Times New Roman" w:hAnsi="Times New Roman"/>
          <w:sz w:val="28"/>
          <w:szCs w:val="28"/>
        </w:rPr>
        <w:t>:</w:t>
      </w:r>
    </w:p>
    <w:p w:rsidR="000E1282" w:rsidRPr="009F04FD" w:rsidRDefault="000E1282" w:rsidP="009F04FD">
      <w:pPr>
        <w:ind w:firstLine="540"/>
        <w:jc w:val="both"/>
        <w:rPr>
          <w:rFonts w:ascii="Times New Roman" w:hAnsi="Times New Roman"/>
          <w:sz w:val="28"/>
          <w:szCs w:val="28"/>
        </w:rPr>
      </w:pPr>
      <w:proofErr w:type="gramStart"/>
      <w:r w:rsidRPr="009F04FD">
        <w:rPr>
          <w:rFonts w:ascii="Times New Roman" w:hAnsi="Times New Roman"/>
          <w:sz w:val="28"/>
          <w:szCs w:val="28"/>
        </w:rPr>
        <w:t>- наименование должности, фамилия, имя и отчество специалиста (при наличии информации), решение, действие (бездействие) которого обжалуется (при наличии информации);</w:t>
      </w:r>
      <w:proofErr w:type="gramEnd"/>
    </w:p>
    <w:p w:rsidR="000E1282" w:rsidRPr="009F04FD" w:rsidRDefault="000E1282" w:rsidP="009F04FD">
      <w:pPr>
        <w:ind w:firstLine="540"/>
        <w:jc w:val="both"/>
        <w:rPr>
          <w:rFonts w:ascii="Times New Roman" w:hAnsi="Times New Roman"/>
          <w:sz w:val="28"/>
          <w:szCs w:val="28"/>
        </w:rPr>
      </w:pPr>
      <w:r w:rsidRPr="009F04FD">
        <w:rPr>
          <w:rFonts w:ascii="Times New Roman" w:hAnsi="Times New Roman"/>
          <w:sz w:val="28"/>
          <w:szCs w:val="28"/>
        </w:rPr>
        <w:t>- суть (обстоятельства) обжалуемого действия (бездействия), основания, по которым заявитель считает, что нарушены его права и свободы;</w:t>
      </w:r>
    </w:p>
    <w:p w:rsidR="000E1282" w:rsidRPr="009F04FD" w:rsidRDefault="000E1282" w:rsidP="009F04FD">
      <w:pPr>
        <w:ind w:firstLine="539"/>
        <w:jc w:val="both"/>
        <w:rPr>
          <w:rFonts w:ascii="Times New Roman" w:hAnsi="Times New Roman"/>
          <w:sz w:val="28"/>
          <w:szCs w:val="28"/>
        </w:rPr>
      </w:pPr>
      <w:r w:rsidRPr="009F04FD">
        <w:rPr>
          <w:rFonts w:ascii="Times New Roman" w:hAnsi="Times New Roman"/>
          <w:sz w:val="28"/>
          <w:szCs w:val="28"/>
        </w:rPr>
        <w:t>- иные сведения, которые заявитель считает необходимым сообщить.</w:t>
      </w:r>
    </w:p>
    <w:p w:rsidR="000E1282" w:rsidRPr="009F04FD" w:rsidRDefault="000E1282" w:rsidP="009F04FD">
      <w:pPr>
        <w:pStyle w:val="af0"/>
        <w:spacing w:before="0" w:after="0"/>
        <w:ind w:firstLine="539"/>
        <w:jc w:val="both"/>
        <w:rPr>
          <w:sz w:val="28"/>
          <w:szCs w:val="28"/>
        </w:rPr>
      </w:pPr>
      <w:r w:rsidRPr="009F04FD">
        <w:rPr>
          <w:sz w:val="28"/>
          <w:szCs w:val="28"/>
        </w:rPr>
        <w:t xml:space="preserve"> 5.6. Основанием для начала досудебного обжалования является поступление в адрес руководителя общеобразовательного учреждения, руководителя Управление образования либо главе администрации района жалобы лично от заявителя либо направленной в виде почтового отправления или по электронной почте. Жалоба рассматривается в порядке, установленном Федеральным законом от 27.07.2010г. № 210-ФЗ «Об организации предоставления государственных и муниципальных услуг». </w:t>
      </w:r>
    </w:p>
    <w:p w:rsidR="000E1282" w:rsidRPr="009F04FD" w:rsidRDefault="000E1282" w:rsidP="009F04FD">
      <w:pPr>
        <w:pStyle w:val="af0"/>
        <w:spacing w:before="0" w:after="0"/>
        <w:ind w:firstLine="539"/>
        <w:jc w:val="both"/>
        <w:rPr>
          <w:sz w:val="28"/>
          <w:szCs w:val="28"/>
        </w:rPr>
      </w:pPr>
      <w:r w:rsidRPr="009F04FD">
        <w:rPr>
          <w:sz w:val="28"/>
          <w:szCs w:val="28"/>
        </w:rPr>
        <w:t>5.7. Поступившая жалоба должна быть рассмотрена не позднее 15 рабочих дней  со дня ее регистрации, а в случае обжалования отказа в приеме документов или в исправлении допущенных опечаток и ошибок, а также в случае нарушения установленного срока таких исправлени</w:t>
      </w:r>
      <w:proofErr w:type="gramStart"/>
      <w:r w:rsidRPr="009F04FD">
        <w:rPr>
          <w:sz w:val="28"/>
          <w:szCs w:val="28"/>
        </w:rPr>
        <w:t>й-</w:t>
      </w:r>
      <w:proofErr w:type="gramEnd"/>
      <w:r w:rsidRPr="009F04FD">
        <w:rPr>
          <w:sz w:val="28"/>
          <w:szCs w:val="28"/>
        </w:rPr>
        <w:t xml:space="preserve"> в течение 5 рабочих со дня ее регистрации.</w:t>
      </w:r>
    </w:p>
    <w:p w:rsidR="000E1282" w:rsidRPr="009F04FD" w:rsidRDefault="000E1282" w:rsidP="009F04FD">
      <w:pPr>
        <w:pStyle w:val="af0"/>
        <w:spacing w:before="0" w:after="0"/>
        <w:ind w:firstLine="539"/>
        <w:jc w:val="both"/>
        <w:rPr>
          <w:sz w:val="28"/>
          <w:szCs w:val="28"/>
        </w:rPr>
      </w:pPr>
      <w:r w:rsidRPr="009F04FD">
        <w:rPr>
          <w:sz w:val="28"/>
          <w:szCs w:val="28"/>
        </w:rPr>
        <w:t>Письменный ответ, содержащий результаты рассмотрения жалобы, направляется заявителю.</w:t>
      </w:r>
    </w:p>
    <w:p w:rsidR="000E1282" w:rsidRPr="009F04FD" w:rsidRDefault="000E1282" w:rsidP="009F04FD">
      <w:pPr>
        <w:pStyle w:val="af0"/>
        <w:spacing w:before="0" w:after="0"/>
        <w:ind w:firstLine="539"/>
        <w:jc w:val="both"/>
        <w:rPr>
          <w:sz w:val="28"/>
          <w:szCs w:val="28"/>
        </w:rPr>
      </w:pPr>
      <w:r w:rsidRPr="009F04FD">
        <w:rPr>
          <w:sz w:val="28"/>
          <w:szCs w:val="28"/>
        </w:rPr>
        <w:t>5.8. На обращение заявителя не дается ответ в случаях:                                                              - если в обращении не указаны фамилия гражданина либо наименование юридического лица, направившего обращение, или почтовый адрес, по которому должен быть направлен ответ;                                                                                          - если текст обращения, а также почтовый адрес заявителя не поддаются прочтению.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образования вправе оставить обращение без ответа по существу поставленных вопросов и сообщить заявителю о недопустимости злоупотребления правом.</w:t>
      </w:r>
    </w:p>
    <w:p w:rsidR="000E1282" w:rsidRPr="009F04FD" w:rsidRDefault="000E1282" w:rsidP="009F04FD">
      <w:pPr>
        <w:pStyle w:val="af0"/>
        <w:spacing w:before="0" w:after="0"/>
        <w:ind w:firstLine="539"/>
        <w:jc w:val="both"/>
        <w:rPr>
          <w:sz w:val="28"/>
          <w:szCs w:val="28"/>
        </w:rPr>
      </w:pPr>
      <w:r w:rsidRPr="009F04FD">
        <w:rPr>
          <w:sz w:val="28"/>
          <w:szCs w:val="28"/>
        </w:rPr>
        <w:t>5.9.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F622B" w:rsidRDefault="000E1282" w:rsidP="009F04FD">
      <w:pPr>
        <w:pStyle w:val="af0"/>
        <w:spacing w:before="0" w:after="0"/>
        <w:ind w:firstLine="540"/>
        <w:jc w:val="both"/>
        <w:rPr>
          <w:sz w:val="28"/>
          <w:szCs w:val="28"/>
        </w:rPr>
      </w:pPr>
      <w:r w:rsidRPr="009F04FD">
        <w:rPr>
          <w:sz w:val="28"/>
          <w:szCs w:val="28"/>
        </w:rPr>
        <w:t xml:space="preserve">    5.10.На обращение заявителя не дается ответ по существу поставленного в нем вопроса в случаях:</w:t>
      </w:r>
    </w:p>
    <w:p w:rsidR="000E1282" w:rsidRPr="009F04FD" w:rsidRDefault="000E1282" w:rsidP="009F04FD">
      <w:pPr>
        <w:pStyle w:val="af0"/>
        <w:spacing w:before="0" w:after="0"/>
        <w:ind w:firstLine="540"/>
        <w:jc w:val="both"/>
        <w:rPr>
          <w:sz w:val="28"/>
          <w:szCs w:val="28"/>
        </w:rPr>
      </w:pPr>
      <w:r w:rsidRPr="009F04FD">
        <w:rPr>
          <w:sz w:val="28"/>
          <w:szCs w:val="28"/>
        </w:rPr>
        <w:lastRenderedPageBreak/>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0E1282" w:rsidRPr="009F04FD" w:rsidRDefault="000E1282" w:rsidP="009F04FD">
      <w:pPr>
        <w:pStyle w:val="af0"/>
        <w:spacing w:before="0" w:after="0"/>
        <w:jc w:val="both"/>
        <w:rPr>
          <w:sz w:val="28"/>
          <w:szCs w:val="28"/>
        </w:rPr>
      </w:pPr>
      <w:r w:rsidRPr="009F04FD">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с вязи с недопустимостью разглашения указанных сведений.</w:t>
      </w:r>
    </w:p>
    <w:p w:rsidR="000E1282" w:rsidRPr="009F04FD" w:rsidRDefault="00AF622B" w:rsidP="009F04FD">
      <w:pPr>
        <w:pStyle w:val="af0"/>
        <w:spacing w:before="0" w:after="0"/>
        <w:ind w:firstLine="539"/>
        <w:jc w:val="both"/>
        <w:rPr>
          <w:sz w:val="28"/>
          <w:szCs w:val="28"/>
        </w:rPr>
      </w:pPr>
      <w:r>
        <w:rPr>
          <w:sz w:val="28"/>
          <w:szCs w:val="28"/>
        </w:rPr>
        <w:t>5.11</w:t>
      </w:r>
      <w:r w:rsidR="000E1282" w:rsidRPr="009F04FD">
        <w:rPr>
          <w:sz w:val="28"/>
          <w:szCs w:val="28"/>
        </w:rPr>
        <w:t xml:space="preserve">. Споры, связанные с действиями (бездействием) должностных лиц и решениями Управления образования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w:t>
      </w:r>
    </w:p>
    <w:p w:rsidR="000E1282" w:rsidRDefault="000E1282" w:rsidP="009F04FD">
      <w:pPr>
        <w:pStyle w:val="af0"/>
        <w:spacing w:before="0" w:after="0"/>
        <w:ind w:firstLine="539"/>
        <w:jc w:val="both"/>
        <w:rPr>
          <w:sz w:val="28"/>
          <w:szCs w:val="28"/>
        </w:rPr>
      </w:pPr>
      <w:r w:rsidRPr="009F04FD">
        <w:rPr>
          <w:sz w:val="28"/>
          <w:szCs w:val="28"/>
        </w:rPr>
        <w:t>5.12.Судебное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AF622B" w:rsidRPr="00AF622B" w:rsidRDefault="00AF622B" w:rsidP="00AF622B">
      <w:pPr>
        <w:pStyle w:val="af0"/>
        <w:ind w:firstLine="539"/>
        <w:jc w:val="both"/>
        <w:rPr>
          <w:sz w:val="28"/>
          <w:szCs w:val="28"/>
        </w:rPr>
      </w:pPr>
      <w:r>
        <w:rPr>
          <w:sz w:val="28"/>
          <w:szCs w:val="28"/>
        </w:rPr>
        <w:t>5.13</w:t>
      </w:r>
      <w:r w:rsidRPr="00AF622B">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22B" w:rsidRPr="00AF622B" w:rsidRDefault="00AF622B" w:rsidP="00AF622B">
      <w:pPr>
        <w:pStyle w:val="af0"/>
        <w:ind w:firstLine="539"/>
        <w:jc w:val="both"/>
        <w:rPr>
          <w:sz w:val="28"/>
          <w:szCs w:val="28"/>
        </w:rPr>
      </w:pPr>
      <w:r w:rsidRPr="00AF622B">
        <w:rPr>
          <w:sz w:val="28"/>
          <w:szCs w:val="28"/>
        </w:rPr>
        <w:t>1) В случае признания жалобы подлежащей удовлетворению в ответе заявителю, указанно</w:t>
      </w:r>
      <w:r>
        <w:rPr>
          <w:sz w:val="28"/>
          <w:szCs w:val="28"/>
        </w:rPr>
        <w:t>м в пункте 5.13</w:t>
      </w:r>
      <w:r w:rsidRPr="00AF622B">
        <w:rPr>
          <w:sz w:val="28"/>
          <w:szCs w:val="28"/>
        </w:rPr>
        <w:t xml:space="preserve"> настоящего регламента, дается информация о действиях, осуществляемых органом, предоставляющим </w:t>
      </w:r>
      <w:proofErr w:type="spellStart"/>
      <w:r w:rsidRPr="00AF622B">
        <w:rPr>
          <w:sz w:val="28"/>
          <w:szCs w:val="28"/>
        </w:rPr>
        <w:t>предоставляющим</w:t>
      </w:r>
      <w:proofErr w:type="spellEnd"/>
      <w:r w:rsidRPr="00AF622B">
        <w:rPr>
          <w:sz w:val="28"/>
          <w:szCs w:val="28"/>
        </w:rPr>
        <w:t xml:space="preserve"> муниципальную услугу, многофункциональным центром либо организацией, предусмотренной </w:t>
      </w:r>
      <w:hyperlink r:id="rId14" w:history="1">
        <w:r w:rsidRPr="00AF622B">
          <w:rPr>
            <w:rStyle w:val="af"/>
            <w:sz w:val="28"/>
            <w:szCs w:val="28"/>
          </w:rPr>
          <w:t>частью 1.1 статьи 16</w:t>
        </w:r>
      </w:hyperlink>
      <w:r w:rsidRPr="00AF622B">
        <w:rPr>
          <w:sz w:val="28"/>
          <w:szCs w:val="28"/>
        </w:rPr>
        <w:t xml:space="preserve">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622B" w:rsidRPr="00AF622B" w:rsidRDefault="00AF622B" w:rsidP="00AF622B">
      <w:pPr>
        <w:pStyle w:val="af0"/>
        <w:ind w:firstLine="539"/>
        <w:jc w:val="both"/>
        <w:rPr>
          <w:sz w:val="28"/>
          <w:szCs w:val="28"/>
        </w:rPr>
      </w:pPr>
      <w:r w:rsidRPr="00AF622B">
        <w:rPr>
          <w:sz w:val="28"/>
          <w:szCs w:val="28"/>
        </w:rPr>
        <w:t xml:space="preserve">2) В случае признания жалобы, не подлежащей удовлетворению в ответе заявителю, указанном в пункте </w:t>
      </w:r>
      <w:r>
        <w:rPr>
          <w:sz w:val="28"/>
          <w:szCs w:val="28"/>
        </w:rPr>
        <w:t>5.13</w:t>
      </w:r>
      <w:r w:rsidRPr="00AF622B">
        <w:rPr>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622B" w:rsidRPr="009F04FD" w:rsidRDefault="00AF622B" w:rsidP="009F04FD">
      <w:pPr>
        <w:pStyle w:val="af0"/>
        <w:spacing w:before="0" w:after="0"/>
        <w:ind w:firstLine="539"/>
        <w:jc w:val="both"/>
        <w:rPr>
          <w:sz w:val="28"/>
          <w:szCs w:val="28"/>
        </w:rPr>
      </w:pPr>
    </w:p>
    <w:p w:rsidR="000E1282" w:rsidRPr="009F04FD" w:rsidRDefault="000E1282" w:rsidP="009F04FD">
      <w:pPr>
        <w:pStyle w:val="af0"/>
        <w:ind w:firstLine="540"/>
        <w:jc w:val="both"/>
      </w:pPr>
      <w:r w:rsidRPr="009F04FD">
        <w:rPr>
          <w:sz w:val="28"/>
          <w:szCs w:val="28"/>
        </w:rPr>
        <w:t xml:space="preserve">                                                                                               </w:t>
      </w:r>
    </w:p>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r w:rsidRPr="009F04FD">
        <w:rPr>
          <w:rStyle w:val="ae"/>
          <w:rFonts w:ascii="Times New Roman" w:hAnsi="Times New Roman"/>
          <w:b w:val="0"/>
          <w:bCs w:val="0"/>
        </w:rPr>
        <w:t>Приложение № 1</w:t>
      </w:r>
      <w:r w:rsidRPr="009F04FD">
        <w:rPr>
          <w:rFonts w:ascii="Times New Roman" w:hAnsi="Times New Roman"/>
        </w:rPr>
        <w:t xml:space="preserve">             </w:t>
      </w:r>
    </w:p>
    <w:p w:rsidR="000E1282" w:rsidRPr="009F04FD" w:rsidRDefault="000E1282" w:rsidP="009F04FD">
      <w:pPr>
        <w:autoSpaceDE w:val="0"/>
        <w:jc w:val="right"/>
        <w:rPr>
          <w:rFonts w:ascii="Times New Roman" w:hAnsi="Times New Roman"/>
        </w:rPr>
      </w:pPr>
      <w:r w:rsidRPr="009F04FD">
        <w:rPr>
          <w:rFonts w:ascii="Times New Roman" w:hAnsi="Times New Roman"/>
        </w:rPr>
        <w:t xml:space="preserve">к административному регламенту </w:t>
      </w:r>
    </w:p>
    <w:p w:rsidR="000E1282" w:rsidRPr="009F04FD" w:rsidRDefault="000E1282" w:rsidP="009F04FD">
      <w:pPr>
        <w:autoSpaceDE w:val="0"/>
        <w:jc w:val="right"/>
        <w:rPr>
          <w:rFonts w:ascii="Times New Roman" w:hAnsi="Times New Roman"/>
        </w:rPr>
      </w:pPr>
      <w:r w:rsidRPr="009F04FD">
        <w:rPr>
          <w:rFonts w:ascii="Times New Roman" w:hAnsi="Times New Roman"/>
        </w:rPr>
        <w:t xml:space="preserve">      оказания муниципальной услуги</w:t>
      </w:r>
    </w:p>
    <w:p w:rsidR="000E1282" w:rsidRPr="009F04FD" w:rsidRDefault="000E1282" w:rsidP="009F04FD">
      <w:pPr>
        <w:pStyle w:val="ConsPlusTitle"/>
        <w:widowControl/>
        <w:ind w:firstLine="567"/>
        <w:jc w:val="right"/>
        <w:rPr>
          <w:b w:val="0"/>
        </w:rPr>
      </w:pPr>
      <w:r w:rsidRPr="009F04FD">
        <w:rPr>
          <w:b w:val="0"/>
        </w:rPr>
        <w:t>по предоставлению информации об организации</w:t>
      </w:r>
    </w:p>
    <w:p w:rsidR="000E1282" w:rsidRPr="009F04FD" w:rsidRDefault="000E1282" w:rsidP="009F04FD">
      <w:pPr>
        <w:pStyle w:val="ConsPlusTitle"/>
        <w:widowControl/>
        <w:ind w:firstLine="567"/>
        <w:jc w:val="right"/>
        <w:rPr>
          <w:b w:val="0"/>
        </w:rPr>
      </w:pPr>
      <w:r w:rsidRPr="009F04FD">
        <w:rPr>
          <w:b w:val="0"/>
        </w:rPr>
        <w:t xml:space="preserve"> общедоступного и бесплатного начального общего,</w:t>
      </w:r>
    </w:p>
    <w:p w:rsidR="000E1282" w:rsidRPr="009F04FD" w:rsidRDefault="000E1282" w:rsidP="009F04FD">
      <w:pPr>
        <w:pStyle w:val="ConsPlusTitle"/>
        <w:widowControl/>
        <w:ind w:firstLine="567"/>
        <w:jc w:val="right"/>
        <w:rPr>
          <w:b w:val="0"/>
        </w:rPr>
      </w:pPr>
      <w:r w:rsidRPr="009F04FD">
        <w:rPr>
          <w:b w:val="0"/>
        </w:rPr>
        <w:t xml:space="preserve"> основного общего, среднего (полного) общего образования</w:t>
      </w:r>
    </w:p>
    <w:p w:rsidR="000E1282" w:rsidRPr="009F04FD" w:rsidRDefault="000E1282" w:rsidP="009F04FD">
      <w:pPr>
        <w:pStyle w:val="ConsPlusTitle"/>
        <w:widowControl/>
        <w:ind w:firstLine="567"/>
        <w:jc w:val="right"/>
        <w:rPr>
          <w:b w:val="0"/>
        </w:rPr>
      </w:pPr>
      <w:r w:rsidRPr="009F04FD">
        <w:rPr>
          <w:b w:val="0"/>
        </w:rPr>
        <w:t xml:space="preserve">по основным общеобразовательным программам в </w:t>
      </w:r>
      <w:proofErr w:type="gramStart"/>
      <w:r w:rsidRPr="009F04FD">
        <w:rPr>
          <w:b w:val="0"/>
        </w:rPr>
        <w:t>муниципальных</w:t>
      </w:r>
      <w:proofErr w:type="gramEnd"/>
    </w:p>
    <w:p w:rsidR="000E1282" w:rsidRPr="009F04FD" w:rsidRDefault="000E1282" w:rsidP="009F04FD">
      <w:pPr>
        <w:pStyle w:val="ConsPlusTitle"/>
        <w:widowControl/>
        <w:ind w:firstLine="567"/>
        <w:jc w:val="right"/>
        <w:rPr>
          <w:b w:val="0"/>
        </w:rPr>
      </w:pPr>
      <w:r w:rsidRPr="009F04FD">
        <w:rPr>
          <w:b w:val="0"/>
        </w:rPr>
        <w:t xml:space="preserve">общеобразовательных </w:t>
      </w:r>
      <w:proofErr w:type="gramStart"/>
      <w:r w:rsidRPr="009F04FD">
        <w:rPr>
          <w:b w:val="0"/>
        </w:rPr>
        <w:t>учреждениях</w:t>
      </w:r>
      <w:proofErr w:type="gramEnd"/>
      <w:r w:rsidRPr="009F04FD">
        <w:rPr>
          <w:b w:val="0"/>
        </w:rPr>
        <w:t xml:space="preserve">  </w:t>
      </w:r>
    </w:p>
    <w:p w:rsidR="000E1282" w:rsidRPr="009F04FD" w:rsidRDefault="000E1282" w:rsidP="009F04FD">
      <w:pPr>
        <w:pStyle w:val="ConsPlusTitle"/>
        <w:widowControl/>
        <w:ind w:firstLine="567"/>
        <w:jc w:val="right"/>
        <w:rPr>
          <w:rStyle w:val="ae"/>
          <w:b/>
          <w:bCs/>
          <w:sz w:val="28"/>
          <w:szCs w:val="28"/>
        </w:rPr>
      </w:pPr>
      <w:r w:rsidRPr="009F04FD">
        <w:rPr>
          <w:b w:val="0"/>
        </w:rPr>
        <w:t>Бирилюсского района Красноярского края</w:t>
      </w:r>
    </w:p>
    <w:p w:rsidR="000E1282" w:rsidRPr="009F04FD" w:rsidRDefault="000E1282" w:rsidP="009F04FD">
      <w:pPr>
        <w:pStyle w:val="af0"/>
        <w:jc w:val="both"/>
        <w:rPr>
          <w:b/>
          <w:szCs w:val="28"/>
        </w:rPr>
      </w:pPr>
      <w:r w:rsidRPr="009F04FD">
        <w:rPr>
          <w:rStyle w:val="ae"/>
          <w:sz w:val="28"/>
          <w:szCs w:val="28"/>
        </w:rPr>
        <w:t>Информация о месте нахождения, номерах телефонов для справок, адресах  электронной почты муниципальных общеобразовательных учреждений</w:t>
      </w:r>
    </w:p>
    <w:p w:rsidR="000E1282" w:rsidRPr="009F04FD" w:rsidRDefault="000E1282" w:rsidP="009F04FD">
      <w:pPr>
        <w:jc w:val="center"/>
        <w:rPr>
          <w:rFonts w:ascii="Times New Roman" w:hAnsi="Times New Roman"/>
          <w:szCs w:val="28"/>
        </w:rPr>
      </w:pPr>
      <w:r w:rsidRPr="009F04FD">
        <w:rPr>
          <w:rFonts w:ascii="Times New Roman" w:hAnsi="Times New Roman"/>
          <w:b/>
          <w:szCs w:val="28"/>
        </w:rPr>
        <w:t>Сведения</w:t>
      </w:r>
      <w:r w:rsidRPr="009F04FD">
        <w:rPr>
          <w:rFonts w:ascii="Times New Roman" w:hAnsi="Times New Roman"/>
          <w:b/>
          <w:szCs w:val="28"/>
        </w:rPr>
        <w:br/>
        <w:t>о местах нахождения и графиках работы муниципальных общеобразовательных</w:t>
      </w:r>
      <w:r w:rsidRPr="009F04FD">
        <w:rPr>
          <w:rFonts w:ascii="Times New Roman" w:hAnsi="Times New Roman"/>
          <w:b/>
          <w:szCs w:val="28"/>
        </w:rPr>
        <w:br/>
        <w:t>учреждений Бирилюсского района</w:t>
      </w:r>
    </w:p>
    <w:p w:rsidR="000E1282" w:rsidRPr="009F04FD" w:rsidRDefault="000E1282" w:rsidP="009F04FD">
      <w:pPr>
        <w:jc w:val="center"/>
        <w:rPr>
          <w:rFonts w:ascii="Times New Roman" w:hAnsi="Times New Roman"/>
          <w:szCs w:val="28"/>
        </w:rPr>
      </w:pPr>
    </w:p>
    <w:tbl>
      <w:tblPr>
        <w:tblW w:w="0" w:type="auto"/>
        <w:tblInd w:w="-637" w:type="dxa"/>
        <w:tblLayout w:type="fixed"/>
        <w:tblLook w:val="0000"/>
      </w:tblPr>
      <w:tblGrid>
        <w:gridCol w:w="524"/>
        <w:gridCol w:w="2448"/>
        <w:gridCol w:w="1890"/>
        <w:gridCol w:w="3059"/>
        <w:gridCol w:w="1415"/>
        <w:gridCol w:w="1518"/>
      </w:tblGrid>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w:t>
            </w:r>
          </w:p>
          <w:p w:rsidR="000E1282" w:rsidRPr="009F04FD" w:rsidRDefault="000E1282" w:rsidP="002F78D0">
            <w:pPr>
              <w:rPr>
                <w:rFonts w:ascii="Times New Roman" w:hAnsi="Times New Roman"/>
              </w:rPr>
            </w:pPr>
            <w:proofErr w:type="spellStart"/>
            <w:proofErr w:type="gramStart"/>
            <w:r w:rsidRPr="009F04FD">
              <w:rPr>
                <w:rFonts w:ascii="Times New Roman" w:hAnsi="Times New Roman"/>
              </w:rPr>
              <w:t>п</w:t>
            </w:r>
            <w:proofErr w:type="spellEnd"/>
            <w:proofErr w:type="gramEnd"/>
            <w:r w:rsidRPr="009F04FD">
              <w:rPr>
                <w:rFonts w:ascii="Times New Roman" w:hAnsi="Times New Roman"/>
              </w:rPr>
              <w:t>/</w:t>
            </w:r>
            <w:proofErr w:type="spellStart"/>
            <w:r w:rsidRPr="009F04FD">
              <w:rPr>
                <w:rFonts w:ascii="Times New Roman" w:hAnsi="Times New Roman"/>
              </w:rPr>
              <w:t>п</w:t>
            </w:r>
            <w:proofErr w:type="spellEnd"/>
          </w:p>
        </w:tc>
        <w:tc>
          <w:tcPr>
            <w:tcW w:w="2448" w:type="dxa"/>
            <w:tcBorders>
              <w:top w:val="single" w:sz="4" w:space="0" w:color="000000"/>
              <w:left w:val="single" w:sz="4" w:space="0" w:color="000000"/>
              <w:bottom w:val="single" w:sz="4" w:space="0" w:color="000000"/>
            </w:tcBorders>
            <w:vAlign w:val="center"/>
          </w:tcPr>
          <w:p w:rsidR="000E1282" w:rsidRPr="009F04FD" w:rsidRDefault="000E1282" w:rsidP="002F78D0">
            <w:pPr>
              <w:jc w:val="center"/>
              <w:rPr>
                <w:rFonts w:ascii="Times New Roman" w:hAnsi="Times New Roman"/>
              </w:rPr>
            </w:pPr>
            <w:r w:rsidRPr="009F04FD">
              <w:rPr>
                <w:rFonts w:ascii="Times New Roman" w:hAnsi="Times New Roman"/>
              </w:rPr>
              <w:t>Наименование общеобразовательного учреждения</w:t>
            </w:r>
          </w:p>
        </w:tc>
        <w:tc>
          <w:tcPr>
            <w:tcW w:w="1890" w:type="dxa"/>
            <w:tcBorders>
              <w:top w:val="single" w:sz="4" w:space="0" w:color="000000"/>
              <w:left w:val="single" w:sz="4" w:space="0" w:color="000000"/>
              <w:bottom w:val="single" w:sz="4" w:space="0" w:color="000000"/>
            </w:tcBorders>
            <w:vAlign w:val="center"/>
          </w:tcPr>
          <w:p w:rsidR="000E1282" w:rsidRPr="009F04FD" w:rsidRDefault="000E1282" w:rsidP="002F78D0">
            <w:pPr>
              <w:jc w:val="center"/>
              <w:rPr>
                <w:rFonts w:ascii="Times New Roman" w:hAnsi="Times New Roman"/>
              </w:rPr>
            </w:pPr>
            <w:r w:rsidRPr="009F04FD">
              <w:rPr>
                <w:rFonts w:ascii="Times New Roman" w:hAnsi="Times New Roman"/>
              </w:rPr>
              <w:t>Почтовый адрес</w:t>
            </w:r>
          </w:p>
        </w:tc>
        <w:tc>
          <w:tcPr>
            <w:tcW w:w="3059" w:type="dxa"/>
            <w:tcBorders>
              <w:top w:val="single" w:sz="4" w:space="0" w:color="000000"/>
              <w:left w:val="single" w:sz="4" w:space="0" w:color="000000"/>
              <w:bottom w:val="single" w:sz="4" w:space="0" w:color="000000"/>
            </w:tcBorders>
            <w:vAlign w:val="center"/>
          </w:tcPr>
          <w:p w:rsidR="000E1282" w:rsidRPr="009F04FD" w:rsidRDefault="000E1282" w:rsidP="002F78D0">
            <w:pPr>
              <w:jc w:val="center"/>
              <w:rPr>
                <w:rFonts w:ascii="Times New Roman" w:hAnsi="Times New Roman"/>
              </w:rPr>
            </w:pPr>
            <w:r w:rsidRPr="009F04FD">
              <w:rPr>
                <w:rFonts w:ascii="Times New Roman" w:hAnsi="Times New Roman"/>
              </w:rPr>
              <w:t>Электронный адрес</w:t>
            </w:r>
          </w:p>
        </w:tc>
        <w:tc>
          <w:tcPr>
            <w:tcW w:w="1415" w:type="dxa"/>
            <w:tcBorders>
              <w:top w:val="single" w:sz="4" w:space="0" w:color="000000"/>
              <w:left w:val="single" w:sz="4" w:space="0" w:color="000000"/>
              <w:bottom w:val="single" w:sz="4" w:space="0" w:color="000000"/>
            </w:tcBorders>
            <w:vAlign w:val="center"/>
          </w:tcPr>
          <w:p w:rsidR="000E1282" w:rsidRPr="009F04FD" w:rsidRDefault="000E1282" w:rsidP="002F78D0">
            <w:pPr>
              <w:jc w:val="center"/>
              <w:rPr>
                <w:rFonts w:ascii="Times New Roman" w:hAnsi="Times New Roman"/>
              </w:rPr>
            </w:pPr>
            <w:r w:rsidRPr="009F04FD">
              <w:rPr>
                <w:rFonts w:ascii="Times New Roman" w:hAnsi="Times New Roman"/>
              </w:rPr>
              <w:t>Контактный телефон, факс</w:t>
            </w:r>
          </w:p>
        </w:tc>
        <w:tc>
          <w:tcPr>
            <w:tcW w:w="1518" w:type="dxa"/>
            <w:tcBorders>
              <w:top w:val="single" w:sz="4" w:space="0" w:color="000000"/>
              <w:left w:val="single" w:sz="4" w:space="0" w:color="000000"/>
              <w:bottom w:val="single" w:sz="4" w:space="0" w:color="000000"/>
              <w:right w:val="single" w:sz="4" w:space="0" w:color="000000"/>
            </w:tcBorders>
            <w:vAlign w:val="center"/>
          </w:tcPr>
          <w:p w:rsidR="000E1282" w:rsidRPr="009F04FD" w:rsidRDefault="000E1282" w:rsidP="002F78D0">
            <w:pPr>
              <w:jc w:val="center"/>
              <w:rPr>
                <w:rFonts w:ascii="Times New Roman" w:hAnsi="Times New Roman"/>
              </w:rPr>
            </w:pPr>
            <w:r w:rsidRPr="009F04FD">
              <w:rPr>
                <w:rFonts w:ascii="Times New Roman" w:hAnsi="Times New Roman"/>
              </w:rPr>
              <w:t>График работы</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1.</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Муниципальное бюджетное общеобразовательное учреждение «</w:t>
            </w:r>
            <w:proofErr w:type="spellStart"/>
            <w:r w:rsidRPr="009F04FD">
              <w:rPr>
                <w:rFonts w:ascii="Times New Roman" w:hAnsi="Times New Roman"/>
              </w:rPr>
              <w:t>Рассветовская</w:t>
            </w:r>
            <w:proofErr w:type="spellEnd"/>
            <w:r w:rsidRPr="009F04FD">
              <w:rPr>
                <w:rFonts w:ascii="Times New Roman" w:hAnsi="Times New Roman"/>
              </w:rPr>
              <w:t xml:space="preserve"> средняя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662136, Красноярский край, Бирилюсский район, п. Рассвет, ул. 30 лет Победы, 31</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15" w:history="1">
              <w:r w:rsidR="000E1282" w:rsidRPr="009F04FD">
                <w:rPr>
                  <w:rStyle w:val="af"/>
                  <w:rFonts w:ascii="Times New Roman" w:hAnsi="Times New Roman"/>
                </w:rPr>
                <w:t>rsoshbir@mail.ru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  </w:t>
            </w:r>
          </w:p>
          <w:p w:rsidR="000E1282" w:rsidRPr="009F04FD" w:rsidRDefault="000E1282" w:rsidP="002F78D0">
            <w:pPr>
              <w:rPr>
                <w:rFonts w:ascii="Times New Roman" w:hAnsi="Times New Roman"/>
              </w:rPr>
            </w:pP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jc w:val="both"/>
              <w:rPr>
                <w:rFonts w:ascii="Times New Roman" w:hAnsi="Times New Roman"/>
              </w:rPr>
            </w:pPr>
            <w:r w:rsidRPr="009F04FD">
              <w:rPr>
                <w:rFonts w:ascii="Times New Roman" w:hAnsi="Times New Roman"/>
              </w:rPr>
              <w:t>понедельник – пятница – с 9:00 до 15:00</w:t>
            </w:r>
          </w:p>
          <w:p w:rsidR="000E1282" w:rsidRPr="009F04FD" w:rsidRDefault="000E1282" w:rsidP="002F78D0">
            <w:pPr>
              <w:ind w:firstLine="567"/>
              <w:jc w:val="both"/>
              <w:rPr>
                <w:rFonts w:ascii="Times New Roman" w:hAnsi="Times New Roman"/>
              </w:rPr>
            </w:pP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2.</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муниципальное казённое общеобразовательное учреждение «</w:t>
            </w:r>
            <w:proofErr w:type="spellStart"/>
            <w:r w:rsidRPr="009F04FD">
              <w:rPr>
                <w:rFonts w:ascii="Times New Roman" w:hAnsi="Times New Roman"/>
              </w:rPr>
              <w:t>Полевская</w:t>
            </w:r>
            <w:proofErr w:type="spellEnd"/>
            <w:r w:rsidRPr="009F04FD">
              <w:rPr>
                <w:rFonts w:ascii="Times New Roman" w:hAnsi="Times New Roman"/>
              </w:rPr>
              <w:t xml:space="preserve"> средняя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662133, Красноярский край, Бирилюсский район, с. </w:t>
            </w:r>
            <w:proofErr w:type="gramStart"/>
            <w:r w:rsidRPr="009F04FD">
              <w:rPr>
                <w:rFonts w:ascii="Times New Roman" w:hAnsi="Times New Roman"/>
              </w:rPr>
              <w:t>Полевое</w:t>
            </w:r>
            <w:proofErr w:type="gramEnd"/>
            <w:r w:rsidRPr="009F04FD">
              <w:rPr>
                <w:rFonts w:ascii="Times New Roman" w:hAnsi="Times New Roman"/>
              </w:rPr>
              <w:t>, ул. Школьная,1</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16" w:history="1">
              <w:r w:rsidR="000E1282" w:rsidRPr="009F04FD">
                <w:rPr>
                  <w:rStyle w:val="af"/>
                  <w:rFonts w:ascii="Times New Roman" w:hAnsi="Times New Roman"/>
                </w:rPr>
                <w:t>polevoe@rambler.ru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 35-3-39</w:t>
            </w: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jc w:val="both"/>
              <w:rPr>
                <w:rFonts w:ascii="Times New Roman" w:hAnsi="Times New Roman"/>
              </w:rPr>
            </w:pPr>
            <w:r w:rsidRPr="009F04FD">
              <w:rPr>
                <w:rFonts w:ascii="Times New Roman" w:hAnsi="Times New Roman"/>
              </w:rPr>
              <w:t>понедельник – пятница – с 9:00 до 15:00</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3.</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Муниципальное казенное общеобразовательное учреждение </w:t>
            </w:r>
            <w:r w:rsidRPr="009F04FD">
              <w:rPr>
                <w:rFonts w:ascii="Times New Roman" w:hAnsi="Times New Roman"/>
              </w:rPr>
              <w:lastRenderedPageBreak/>
              <w:t>«</w:t>
            </w:r>
            <w:proofErr w:type="spellStart"/>
            <w:r w:rsidRPr="009F04FD">
              <w:rPr>
                <w:rFonts w:ascii="Times New Roman" w:hAnsi="Times New Roman"/>
              </w:rPr>
              <w:t>Проточинская</w:t>
            </w:r>
            <w:proofErr w:type="spellEnd"/>
            <w:r w:rsidRPr="009F04FD">
              <w:rPr>
                <w:rFonts w:ascii="Times New Roman" w:hAnsi="Times New Roman"/>
              </w:rPr>
              <w:t xml:space="preserve"> средняя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lastRenderedPageBreak/>
              <w:t xml:space="preserve">662131, Красноярский край, Бирилюсский </w:t>
            </w:r>
            <w:r w:rsidRPr="009F04FD">
              <w:rPr>
                <w:rFonts w:ascii="Times New Roman" w:hAnsi="Times New Roman"/>
              </w:rPr>
              <w:lastRenderedPageBreak/>
              <w:t xml:space="preserve">район, с. </w:t>
            </w:r>
            <w:proofErr w:type="gramStart"/>
            <w:r w:rsidRPr="009F04FD">
              <w:rPr>
                <w:rFonts w:ascii="Times New Roman" w:hAnsi="Times New Roman"/>
              </w:rPr>
              <w:t>Проточное</w:t>
            </w:r>
            <w:proofErr w:type="gramEnd"/>
            <w:r w:rsidRPr="009F04FD">
              <w:rPr>
                <w:rFonts w:ascii="Times New Roman" w:hAnsi="Times New Roman"/>
              </w:rPr>
              <w:t>, улица Школьная, д.1</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17" w:history="1">
              <w:r w:rsidR="000E1282" w:rsidRPr="009F04FD">
                <w:rPr>
                  <w:rStyle w:val="af"/>
                  <w:rFonts w:ascii="Times New Roman" w:hAnsi="Times New Roman"/>
                </w:rPr>
                <w:t>prot_56@mail.ru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 36-3-19</w:t>
            </w: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понедельник – пятница – с 9:00 до 15:00</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lastRenderedPageBreak/>
              <w:t>4.</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муниципальное казённое общеобразовательное учреждение </w:t>
            </w:r>
            <w:proofErr w:type="spellStart"/>
            <w:r w:rsidRPr="009F04FD">
              <w:rPr>
                <w:rFonts w:ascii="Times New Roman" w:hAnsi="Times New Roman"/>
              </w:rPr>
              <w:t>Малокетская</w:t>
            </w:r>
            <w:proofErr w:type="spellEnd"/>
            <w:r w:rsidRPr="009F04FD">
              <w:rPr>
                <w:rFonts w:ascii="Times New Roman" w:hAnsi="Times New Roman"/>
              </w:rPr>
              <w:t xml:space="preserve"> средняя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662138, Красноярский край, Бирилюсский район, ст. Малая </w:t>
            </w:r>
            <w:proofErr w:type="spellStart"/>
            <w:r w:rsidRPr="009F04FD">
              <w:rPr>
                <w:rFonts w:ascii="Times New Roman" w:hAnsi="Times New Roman"/>
              </w:rPr>
              <w:t>Кеть</w:t>
            </w:r>
            <w:proofErr w:type="spellEnd"/>
            <w:r w:rsidRPr="009F04FD">
              <w:rPr>
                <w:rFonts w:ascii="Times New Roman" w:hAnsi="Times New Roman"/>
              </w:rPr>
              <w:t>, ул. Почтовая,14</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18" w:history="1">
              <w:r w:rsidR="000E1282" w:rsidRPr="009F04FD">
                <w:rPr>
                  <w:rStyle w:val="af"/>
                  <w:rFonts w:ascii="Times New Roman" w:hAnsi="Times New Roman"/>
                </w:rPr>
                <w:t>nepommalayaket1@rambler.ru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 8-391-98-7-21-33</w:t>
            </w: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понедельник – пятница – с 9:00 до 15:00</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5.</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муниципальное казенное общеобразовательное учреждение «</w:t>
            </w:r>
            <w:proofErr w:type="spellStart"/>
            <w:r w:rsidRPr="009F04FD">
              <w:rPr>
                <w:rFonts w:ascii="Times New Roman" w:hAnsi="Times New Roman"/>
              </w:rPr>
              <w:t>Кирчиженская</w:t>
            </w:r>
            <w:proofErr w:type="spellEnd"/>
            <w:r w:rsidRPr="009F04FD">
              <w:rPr>
                <w:rFonts w:ascii="Times New Roman" w:hAnsi="Times New Roman"/>
              </w:rPr>
              <w:t xml:space="preserve"> средняя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662132, Красноярский край, Бирилюсский район, с. </w:t>
            </w:r>
            <w:proofErr w:type="spellStart"/>
            <w:r w:rsidRPr="009F04FD">
              <w:rPr>
                <w:rFonts w:ascii="Times New Roman" w:hAnsi="Times New Roman"/>
              </w:rPr>
              <w:t>Кирчиж</w:t>
            </w:r>
            <w:proofErr w:type="spellEnd"/>
            <w:r w:rsidRPr="009F04FD">
              <w:rPr>
                <w:rFonts w:ascii="Times New Roman" w:hAnsi="Times New Roman"/>
              </w:rPr>
              <w:t>, улица Советская, дом 1</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19" w:history="1">
              <w:r w:rsidR="000E1282" w:rsidRPr="009F04FD">
                <w:rPr>
                  <w:rStyle w:val="af"/>
                  <w:rFonts w:ascii="Times New Roman" w:hAnsi="Times New Roman"/>
                </w:rPr>
                <w:t>kirchig@mail.ru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 </w:t>
            </w: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понедельник – пятница – с 9:00 до 15:00</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6.</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муниципальное казённое общеобразовательное учреждение «Орловская средняя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662122, Красноярский край, Бирилюсский район, </w:t>
            </w:r>
            <w:proofErr w:type="gramStart"/>
            <w:r w:rsidRPr="009F04FD">
              <w:rPr>
                <w:rFonts w:ascii="Times New Roman" w:hAnsi="Times New Roman"/>
              </w:rPr>
              <w:t>с</w:t>
            </w:r>
            <w:proofErr w:type="gramEnd"/>
            <w:r w:rsidRPr="009F04FD">
              <w:rPr>
                <w:rFonts w:ascii="Times New Roman" w:hAnsi="Times New Roman"/>
              </w:rPr>
              <w:t>. Орловка, ул. Советская ,37</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20" w:history="1">
              <w:r w:rsidR="000E1282" w:rsidRPr="009F04FD">
                <w:rPr>
                  <w:rStyle w:val="af"/>
                  <w:rFonts w:ascii="Times New Roman" w:hAnsi="Times New Roman"/>
                </w:rPr>
                <w:t>orl-shkola@mail.ru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 31-3-40</w:t>
            </w: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понедельник – пятница – с 9:00 до 15:00</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7.</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Муниципальное казённое общеобразовательное учреждение </w:t>
            </w:r>
            <w:proofErr w:type="spellStart"/>
            <w:r w:rsidRPr="009F04FD">
              <w:rPr>
                <w:rFonts w:ascii="Times New Roman" w:hAnsi="Times New Roman"/>
              </w:rPr>
              <w:t>Суриковская</w:t>
            </w:r>
            <w:proofErr w:type="spellEnd"/>
            <w:r w:rsidRPr="009F04FD">
              <w:rPr>
                <w:rFonts w:ascii="Times New Roman" w:hAnsi="Times New Roman"/>
              </w:rPr>
              <w:t xml:space="preserve"> средняя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662135, Красноярский край, Бирилюсский район, ст. </w:t>
            </w:r>
            <w:proofErr w:type="spellStart"/>
            <w:r w:rsidRPr="009F04FD">
              <w:rPr>
                <w:rFonts w:ascii="Times New Roman" w:hAnsi="Times New Roman"/>
              </w:rPr>
              <w:t>Суриково</w:t>
            </w:r>
            <w:proofErr w:type="spellEnd"/>
            <w:r w:rsidRPr="009F04FD">
              <w:rPr>
                <w:rFonts w:ascii="Times New Roman" w:hAnsi="Times New Roman"/>
              </w:rPr>
              <w:t xml:space="preserve">, ул. </w:t>
            </w:r>
            <w:proofErr w:type="spellStart"/>
            <w:r w:rsidRPr="009F04FD">
              <w:rPr>
                <w:rFonts w:ascii="Times New Roman" w:hAnsi="Times New Roman"/>
              </w:rPr>
              <w:t>Балыкинская</w:t>
            </w:r>
            <w:proofErr w:type="spellEnd"/>
            <w:r w:rsidRPr="009F04FD">
              <w:rPr>
                <w:rFonts w:ascii="Times New Roman" w:hAnsi="Times New Roman"/>
              </w:rPr>
              <w:t>, д. 35</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21" w:history="1">
              <w:r w:rsidR="000E1282" w:rsidRPr="009F04FD">
                <w:rPr>
                  <w:rStyle w:val="af"/>
                  <w:rFonts w:ascii="Times New Roman" w:hAnsi="Times New Roman"/>
                </w:rPr>
                <w:t>Surikovo-SOCH@yandex.ru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  </w:t>
            </w: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понедельник – пятница – с 9:00 до 15:00</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8.</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Муниципальное казенное общеобразовательное учреждение «</w:t>
            </w:r>
            <w:proofErr w:type="spellStart"/>
            <w:r w:rsidRPr="009F04FD">
              <w:rPr>
                <w:rFonts w:ascii="Times New Roman" w:hAnsi="Times New Roman"/>
              </w:rPr>
              <w:t>Маталасская</w:t>
            </w:r>
            <w:proofErr w:type="spellEnd"/>
            <w:r w:rsidRPr="009F04FD">
              <w:rPr>
                <w:rFonts w:ascii="Times New Roman" w:hAnsi="Times New Roman"/>
              </w:rPr>
              <w:t xml:space="preserve"> средняя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662134, Красноярский край, Бирилюсский район, с. </w:t>
            </w:r>
            <w:proofErr w:type="spellStart"/>
            <w:r w:rsidRPr="009F04FD">
              <w:rPr>
                <w:rFonts w:ascii="Times New Roman" w:hAnsi="Times New Roman"/>
              </w:rPr>
              <w:t>Маталассы</w:t>
            </w:r>
            <w:proofErr w:type="spellEnd"/>
            <w:r w:rsidRPr="009F04FD">
              <w:rPr>
                <w:rFonts w:ascii="Times New Roman" w:hAnsi="Times New Roman"/>
              </w:rPr>
              <w:t xml:space="preserve">, ул. </w:t>
            </w:r>
            <w:proofErr w:type="gramStart"/>
            <w:r w:rsidRPr="009F04FD">
              <w:rPr>
                <w:rFonts w:ascii="Times New Roman" w:hAnsi="Times New Roman"/>
              </w:rPr>
              <w:t>Школьная</w:t>
            </w:r>
            <w:proofErr w:type="gramEnd"/>
            <w:r w:rsidRPr="009F04FD">
              <w:rPr>
                <w:rFonts w:ascii="Times New Roman" w:hAnsi="Times New Roman"/>
              </w:rPr>
              <w:t>, д. 4</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22" w:history="1">
              <w:r w:rsidR="000E1282" w:rsidRPr="009F04FD">
                <w:rPr>
                  <w:rStyle w:val="af"/>
                  <w:rFonts w:ascii="Times New Roman" w:hAnsi="Times New Roman"/>
                </w:rPr>
                <w:t>moumsosh@mail.ru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 38-3-35</w:t>
            </w: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понедельник – пятница – с 9:00 до 15:00</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9.</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Муниципальное бюджетное общеобразовательное учреждение «Новобирилюсская средняя общеобразовательная </w:t>
            </w:r>
            <w:r w:rsidRPr="009F04FD">
              <w:rPr>
                <w:rFonts w:ascii="Times New Roman" w:hAnsi="Times New Roman"/>
              </w:rPr>
              <w:lastRenderedPageBreak/>
              <w:t>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lastRenderedPageBreak/>
              <w:t xml:space="preserve">662120, Красноярский край, Бирилюсский район, с. Новобирилюссы, </w:t>
            </w:r>
            <w:r w:rsidRPr="009F04FD">
              <w:rPr>
                <w:rFonts w:ascii="Times New Roman" w:hAnsi="Times New Roman"/>
              </w:rPr>
              <w:lastRenderedPageBreak/>
              <w:t xml:space="preserve">ул. </w:t>
            </w:r>
            <w:proofErr w:type="gramStart"/>
            <w:r w:rsidRPr="009F04FD">
              <w:rPr>
                <w:rFonts w:ascii="Times New Roman" w:hAnsi="Times New Roman"/>
              </w:rPr>
              <w:t>Школьная</w:t>
            </w:r>
            <w:proofErr w:type="gramEnd"/>
            <w:r w:rsidRPr="009F04FD">
              <w:rPr>
                <w:rFonts w:ascii="Times New Roman" w:hAnsi="Times New Roman"/>
              </w:rPr>
              <w:t>,1</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23" w:history="1">
              <w:r w:rsidR="000E1282" w:rsidRPr="009F04FD">
                <w:rPr>
                  <w:rStyle w:val="af"/>
                  <w:rFonts w:ascii="Times New Roman" w:hAnsi="Times New Roman"/>
                </w:rPr>
                <w:t>birshool@mail.ru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2-10-31</w:t>
            </w: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понедельник – пятница – с 9:00 до 15:00</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lastRenderedPageBreak/>
              <w:t>10</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муниципальное казённое общеобразовательное учреждение «</w:t>
            </w:r>
            <w:proofErr w:type="spellStart"/>
            <w:r w:rsidRPr="009F04FD">
              <w:rPr>
                <w:rFonts w:ascii="Times New Roman" w:hAnsi="Times New Roman"/>
              </w:rPr>
              <w:t>Арефьевская</w:t>
            </w:r>
            <w:proofErr w:type="spellEnd"/>
            <w:r w:rsidRPr="009F04FD">
              <w:rPr>
                <w:rFonts w:ascii="Times New Roman" w:hAnsi="Times New Roman"/>
              </w:rPr>
              <w:t xml:space="preserve"> основная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662125, Красноярский край, Бирилюсский район, с. </w:t>
            </w:r>
            <w:proofErr w:type="spellStart"/>
            <w:r w:rsidRPr="009F04FD">
              <w:rPr>
                <w:rFonts w:ascii="Times New Roman" w:hAnsi="Times New Roman"/>
              </w:rPr>
              <w:t>Арефьево</w:t>
            </w:r>
            <w:proofErr w:type="spellEnd"/>
            <w:r w:rsidRPr="009F04FD">
              <w:rPr>
                <w:rFonts w:ascii="Times New Roman" w:hAnsi="Times New Roman"/>
              </w:rPr>
              <w:t xml:space="preserve">, ул. </w:t>
            </w:r>
            <w:proofErr w:type="gramStart"/>
            <w:r w:rsidRPr="009F04FD">
              <w:rPr>
                <w:rFonts w:ascii="Times New Roman" w:hAnsi="Times New Roman"/>
              </w:rPr>
              <w:t>Школьная</w:t>
            </w:r>
            <w:proofErr w:type="gramEnd"/>
            <w:r w:rsidRPr="009F04FD">
              <w:rPr>
                <w:rFonts w:ascii="Times New Roman" w:hAnsi="Times New Roman"/>
              </w:rPr>
              <w:t>, 2</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24" w:history="1">
              <w:r w:rsidR="000E1282" w:rsidRPr="009F04FD">
                <w:rPr>
                  <w:rStyle w:val="af"/>
                  <w:rFonts w:ascii="Times New Roman" w:hAnsi="Times New Roman"/>
                </w:rPr>
                <w:t>arefsosh@mail.ru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37-3-25</w:t>
            </w: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понедельник – пятница – с 9:00 до 15:00</w:t>
            </w:r>
          </w:p>
        </w:tc>
      </w:tr>
      <w:tr w:rsidR="000E1282" w:rsidRPr="009F04FD" w:rsidTr="002F78D0">
        <w:tc>
          <w:tcPr>
            <w:tcW w:w="524"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11</w:t>
            </w:r>
          </w:p>
        </w:tc>
        <w:tc>
          <w:tcPr>
            <w:tcW w:w="2448"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муниципальное казённое общеобразовательное учреждение «</w:t>
            </w:r>
            <w:proofErr w:type="spellStart"/>
            <w:r w:rsidRPr="009F04FD">
              <w:rPr>
                <w:rFonts w:ascii="Times New Roman" w:hAnsi="Times New Roman"/>
              </w:rPr>
              <w:t>Дорохтинская</w:t>
            </w:r>
            <w:proofErr w:type="spellEnd"/>
            <w:r w:rsidRPr="009F04FD">
              <w:rPr>
                <w:rFonts w:ascii="Times New Roman" w:hAnsi="Times New Roman"/>
              </w:rPr>
              <w:t xml:space="preserve"> начальная общеобразовательная школа»</w:t>
            </w:r>
          </w:p>
        </w:tc>
        <w:tc>
          <w:tcPr>
            <w:tcW w:w="1890" w:type="dxa"/>
            <w:tcBorders>
              <w:top w:val="single" w:sz="4" w:space="0" w:color="000000"/>
              <w:left w:val="single" w:sz="4" w:space="0" w:color="000000"/>
              <w:bottom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 xml:space="preserve">662130, Красноярский край, </w:t>
            </w:r>
            <w:proofErr w:type="spellStart"/>
            <w:r w:rsidRPr="009F04FD">
              <w:rPr>
                <w:rFonts w:ascii="Times New Roman" w:hAnsi="Times New Roman"/>
              </w:rPr>
              <w:t>Бирилюсский</w:t>
            </w:r>
            <w:proofErr w:type="spellEnd"/>
            <w:r w:rsidRPr="009F04FD">
              <w:rPr>
                <w:rFonts w:ascii="Times New Roman" w:hAnsi="Times New Roman"/>
              </w:rPr>
              <w:t xml:space="preserve"> район, </w:t>
            </w:r>
            <w:proofErr w:type="spellStart"/>
            <w:r w:rsidRPr="009F04FD">
              <w:rPr>
                <w:rFonts w:ascii="Times New Roman" w:hAnsi="Times New Roman"/>
              </w:rPr>
              <w:t>д</w:t>
            </w:r>
            <w:proofErr w:type="gramStart"/>
            <w:r w:rsidRPr="009F04FD">
              <w:rPr>
                <w:rFonts w:ascii="Times New Roman" w:hAnsi="Times New Roman"/>
              </w:rPr>
              <w:t>.Д</w:t>
            </w:r>
            <w:proofErr w:type="gramEnd"/>
            <w:r w:rsidRPr="009F04FD">
              <w:rPr>
                <w:rFonts w:ascii="Times New Roman" w:hAnsi="Times New Roman"/>
              </w:rPr>
              <w:t>орохта</w:t>
            </w:r>
            <w:proofErr w:type="spellEnd"/>
            <w:r w:rsidRPr="009F04FD">
              <w:rPr>
                <w:rFonts w:ascii="Times New Roman" w:hAnsi="Times New Roman"/>
              </w:rPr>
              <w:t>, ул. Центральная, д. 4.</w:t>
            </w:r>
          </w:p>
        </w:tc>
        <w:tc>
          <w:tcPr>
            <w:tcW w:w="3059" w:type="dxa"/>
            <w:tcBorders>
              <w:top w:val="single" w:sz="4" w:space="0" w:color="000000"/>
              <w:left w:val="single" w:sz="4" w:space="0" w:color="000000"/>
              <w:bottom w:val="single" w:sz="4" w:space="0" w:color="000000"/>
            </w:tcBorders>
          </w:tcPr>
          <w:p w:rsidR="000E1282" w:rsidRPr="009F04FD" w:rsidRDefault="00735F4A" w:rsidP="002F78D0">
            <w:pPr>
              <w:rPr>
                <w:rFonts w:ascii="Times New Roman" w:hAnsi="Times New Roman"/>
              </w:rPr>
            </w:pPr>
            <w:hyperlink r:id="rId25" w:history="1">
              <w:r w:rsidR="000E1282" w:rsidRPr="009F04FD">
                <w:rPr>
                  <w:rStyle w:val="af"/>
                  <w:rFonts w:ascii="Times New Roman" w:hAnsi="Times New Roman"/>
                </w:rPr>
                <w:t>dorohta@rambler.ru</w:t>
              </w:r>
            </w:hyperlink>
          </w:p>
          <w:p w:rsidR="000E1282" w:rsidRPr="009F04FD" w:rsidRDefault="000E1282" w:rsidP="002F78D0">
            <w:pPr>
              <w:rPr>
                <w:rFonts w:ascii="Times New Roman" w:hAnsi="Times New Roman"/>
              </w:rPr>
            </w:pPr>
          </w:p>
        </w:tc>
        <w:tc>
          <w:tcPr>
            <w:tcW w:w="1415" w:type="dxa"/>
            <w:tcBorders>
              <w:top w:val="single" w:sz="4" w:space="0" w:color="000000"/>
              <w:left w:val="single" w:sz="4" w:space="0" w:color="000000"/>
              <w:bottom w:val="single" w:sz="4" w:space="0" w:color="000000"/>
            </w:tcBorders>
          </w:tcPr>
          <w:p w:rsidR="000E1282" w:rsidRPr="009F04FD" w:rsidRDefault="000E1282" w:rsidP="002F78D0">
            <w:pPr>
              <w:snapToGrid w:val="0"/>
              <w:rPr>
                <w:rFonts w:ascii="Times New Roman" w:hAnsi="Times New Roman"/>
              </w:rPr>
            </w:pPr>
          </w:p>
        </w:tc>
        <w:tc>
          <w:tcPr>
            <w:tcW w:w="151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rPr>
                <w:rFonts w:ascii="Times New Roman" w:hAnsi="Times New Roman"/>
              </w:rPr>
            </w:pPr>
            <w:r w:rsidRPr="009F04FD">
              <w:rPr>
                <w:rFonts w:ascii="Times New Roman" w:hAnsi="Times New Roman"/>
              </w:rPr>
              <w:t>понедельник – пятница – с 9:00 до 15:00</w:t>
            </w:r>
          </w:p>
        </w:tc>
      </w:tr>
    </w:tbl>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p>
    <w:p w:rsidR="000E1282" w:rsidRPr="009F04FD" w:rsidRDefault="000E1282" w:rsidP="009F04FD">
      <w:pPr>
        <w:autoSpaceDE w:val="0"/>
        <w:jc w:val="right"/>
        <w:rPr>
          <w:rFonts w:ascii="Times New Roman" w:hAnsi="Times New Roman"/>
        </w:rPr>
      </w:pPr>
      <w:r w:rsidRPr="009F04FD">
        <w:rPr>
          <w:rStyle w:val="ae"/>
          <w:rFonts w:ascii="Times New Roman" w:hAnsi="Times New Roman"/>
          <w:b w:val="0"/>
          <w:bCs w:val="0"/>
        </w:rPr>
        <w:t>Приложение № 2</w:t>
      </w:r>
      <w:r w:rsidRPr="009F04FD">
        <w:rPr>
          <w:rFonts w:ascii="Times New Roman" w:hAnsi="Times New Roman"/>
        </w:rPr>
        <w:t xml:space="preserve">             </w:t>
      </w:r>
    </w:p>
    <w:p w:rsidR="000E1282" w:rsidRPr="009F04FD" w:rsidRDefault="000E1282" w:rsidP="009F04FD">
      <w:pPr>
        <w:autoSpaceDE w:val="0"/>
        <w:jc w:val="right"/>
        <w:rPr>
          <w:rFonts w:ascii="Times New Roman" w:hAnsi="Times New Roman"/>
        </w:rPr>
      </w:pPr>
      <w:r w:rsidRPr="009F04FD">
        <w:rPr>
          <w:rFonts w:ascii="Times New Roman" w:hAnsi="Times New Roman"/>
        </w:rPr>
        <w:t xml:space="preserve">к административному регламенту </w:t>
      </w:r>
    </w:p>
    <w:p w:rsidR="000E1282" w:rsidRPr="009F04FD" w:rsidRDefault="000E1282" w:rsidP="009F04FD">
      <w:pPr>
        <w:autoSpaceDE w:val="0"/>
        <w:jc w:val="right"/>
        <w:rPr>
          <w:rFonts w:ascii="Times New Roman" w:hAnsi="Times New Roman"/>
        </w:rPr>
      </w:pPr>
      <w:r w:rsidRPr="009F04FD">
        <w:rPr>
          <w:rFonts w:ascii="Times New Roman" w:hAnsi="Times New Roman"/>
        </w:rPr>
        <w:t xml:space="preserve">      оказания муниципальной услуги</w:t>
      </w:r>
    </w:p>
    <w:p w:rsidR="000E1282" w:rsidRPr="009F04FD" w:rsidRDefault="000E1282" w:rsidP="009F04FD">
      <w:pPr>
        <w:pStyle w:val="ConsPlusTitle"/>
        <w:widowControl/>
        <w:ind w:firstLine="567"/>
        <w:jc w:val="right"/>
        <w:rPr>
          <w:b w:val="0"/>
        </w:rPr>
      </w:pPr>
      <w:r w:rsidRPr="009F04FD">
        <w:rPr>
          <w:b w:val="0"/>
        </w:rPr>
        <w:t>по предоставлению информации об организации</w:t>
      </w:r>
    </w:p>
    <w:p w:rsidR="000E1282" w:rsidRPr="009F04FD" w:rsidRDefault="000E1282" w:rsidP="009F04FD">
      <w:pPr>
        <w:pStyle w:val="ConsPlusTitle"/>
        <w:widowControl/>
        <w:ind w:firstLine="567"/>
        <w:jc w:val="right"/>
        <w:rPr>
          <w:b w:val="0"/>
        </w:rPr>
      </w:pPr>
      <w:r w:rsidRPr="009F04FD">
        <w:rPr>
          <w:b w:val="0"/>
        </w:rPr>
        <w:t xml:space="preserve"> общедоступного и бесплатного начального общего,</w:t>
      </w:r>
    </w:p>
    <w:p w:rsidR="000E1282" w:rsidRPr="009F04FD" w:rsidRDefault="000E1282" w:rsidP="009F04FD">
      <w:pPr>
        <w:pStyle w:val="ConsPlusTitle"/>
        <w:widowControl/>
        <w:ind w:firstLine="567"/>
        <w:jc w:val="right"/>
        <w:rPr>
          <w:b w:val="0"/>
        </w:rPr>
      </w:pPr>
      <w:r w:rsidRPr="009F04FD">
        <w:rPr>
          <w:b w:val="0"/>
        </w:rPr>
        <w:t xml:space="preserve"> основного общего, среднего (полного) общего образования</w:t>
      </w:r>
    </w:p>
    <w:p w:rsidR="000E1282" w:rsidRPr="009F04FD" w:rsidRDefault="000E1282" w:rsidP="009F04FD">
      <w:pPr>
        <w:pStyle w:val="ConsPlusTitle"/>
        <w:widowControl/>
        <w:ind w:firstLine="567"/>
        <w:jc w:val="right"/>
        <w:rPr>
          <w:b w:val="0"/>
        </w:rPr>
      </w:pPr>
      <w:r w:rsidRPr="009F04FD">
        <w:rPr>
          <w:b w:val="0"/>
        </w:rPr>
        <w:t xml:space="preserve">по основным общеобразовательным программам </w:t>
      </w:r>
      <w:proofErr w:type="gramStart"/>
      <w:r w:rsidRPr="009F04FD">
        <w:rPr>
          <w:b w:val="0"/>
        </w:rPr>
        <w:t>в</w:t>
      </w:r>
      <w:proofErr w:type="gramEnd"/>
    </w:p>
    <w:p w:rsidR="000E1282" w:rsidRPr="009F04FD" w:rsidRDefault="000E1282" w:rsidP="009F04FD">
      <w:pPr>
        <w:pStyle w:val="ConsPlusTitle"/>
        <w:widowControl/>
        <w:ind w:firstLine="567"/>
        <w:jc w:val="right"/>
        <w:rPr>
          <w:b w:val="0"/>
        </w:rPr>
      </w:pPr>
      <w:r w:rsidRPr="009F04FD">
        <w:rPr>
          <w:b w:val="0"/>
        </w:rPr>
        <w:t xml:space="preserve">муниципальных общеобразовательных </w:t>
      </w:r>
      <w:proofErr w:type="gramStart"/>
      <w:r w:rsidRPr="009F04FD">
        <w:rPr>
          <w:b w:val="0"/>
        </w:rPr>
        <w:t>учреждениях</w:t>
      </w:r>
      <w:proofErr w:type="gramEnd"/>
      <w:r w:rsidRPr="009F04FD">
        <w:rPr>
          <w:b w:val="0"/>
        </w:rPr>
        <w:t xml:space="preserve"> </w:t>
      </w:r>
    </w:p>
    <w:p w:rsidR="000E1282" w:rsidRPr="009F04FD" w:rsidRDefault="000E1282" w:rsidP="009F04FD">
      <w:pPr>
        <w:pStyle w:val="ConsPlusTitle"/>
        <w:widowControl/>
        <w:ind w:firstLine="567"/>
        <w:jc w:val="right"/>
        <w:rPr>
          <w:b w:val="0"/>
        </w:rPr>
      </w:pPr>
      <w:r w:rsidRPr="009F04FD">
        <w:rPr>
          <w:b w:val="0"/>
        </w:rPr>
        <w:t xml:space="preserve"> Бирилюсского района Красноярского края</w:t>
      </w: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center"/>
        <w:rPr>
          <w:b w:val="0"/>
          <w:sz w:val="28"/>
          <w:szCs w:val="28"/>
        </w:rPr>
      </w:pPr>
      <w:r w:rsidRPr="009F04FD">
        <w:rPr>
          <w:b w:val="0"/>
          <w:sz w:val="28"/>
          <w:szCs w:val="28"/>
        </w:rPr>
        <w:t>Блок- схема</w:t>
      </w:r>
    </w:p>
    <w:p w:rsidR="000E1282" w:rsidRPr="009F04FD" w:rsidRDefault="000E1282" w:rsidP="009F04FD">
      <w:pPr>
        <w:pStyle w:val="ConsPlusTitle"/>
        <w:widowControl/>
        <w:ind w:left="-360" w:firstLine="567"/>
        <w:jc w:val="center"/>
      </w:pPr>
      <w:r w:rsidRPr="009F04FD">
        <w:rPr>
          <w:b w:val="0"/>
          <w:sz w:val="28"/>
          <w:szCs w:val="28"/>
        </w:rPr>
        <w:t>Алгоритма прохождения административной процедуры по предоставлению информации об организации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Бирилюсского района Красноярского края</w:t>
      </w:r>
    </w:p>
    <w:p w:rsidR="000E1282" w:rsidRPr="009F04FD" w:rsidRDefault="00735F4A" w:rsidP="009F04FD">
      <w:pPr>
        <w:pStyle w:val="ConsPlusTitle"/>
        <w:widowControl/>
        <w:ind w:firstLine="567"/>
        <w:jc w:val="center"/>
        <w:rPr>
          <w:b w:val="0"/>
        </w:rPr>
      </w:pPr>
      <w:r w:rsidRPr="00735F4A">
        <w:pict>
          <v:group id="_x0000_s1026" style="width:489.35pt;height:509.9pt;mso-wrap-distance-left:0;mso-wrap-distance-right:0;mso-position-horizontal-relative:char;mso-position-vertical-relative:line" coordsize="9786,10197">
            <o:lock v:ext="edit" text="t"/>
            <v:rect id="_x0000_s1027" style="position:absolute;top:3;width:9786;height:10194;mso-wrap-style:none;v-text-anchor:middle" filled="f" stroked="f" strokecolor="gray">
              <v:stroke color2="#7f7f7f" joinstyle="round"/>
            </v:rect>
            <v:shapetype id="_x0000_t202" coordsize="21600,21600" o:spt="202" path="m,l,21600r21600,l21600,xe">
              <v:stroke joinstyle="miter"/>
              <v:path gradientshapeok="t" o:connecttype="rect"/>
            </v:shapetype>
            <v:shape id="_x0000_s1028" type="#_x0000_t202" style="position:absolute;left:2107;top:3865;width:6115;height:536" strokeweight=".26mm">
              <v:fill color2="black"/>
              <v:textbox style="mso-rotate-with-shape:t">
                <w:txbxContent>
                  <w:p w:rsidR="000E1282" w:rsidRDefault="000E1282" w:rsidP="009F04FD">
                    <w:pPr>
                      <w:jc w:val="center"/>
                    </w:pPr>
                    <w:r>
                      <w:rPr>
                        <w:b/>
                        <w:bCs/>
                      </w:rPr>
                      <w:t>Прием и регистрация документов от заявителя</w:t>
                    </w:r>
                  </w:p>
                </w:txbxContent>
              </v:textbox>
            </v:shape>
            <v:shape id="_x0000_s1029" type="#_x0000_t202" style="position:absolute;left:2111;top:4750;width:6110;height:725" strokeweight=".26mm">
              <v:fill color2="black"/>
              <v:textbox style="mso-rotate-with-shape:t">
                <w:txbxContent>
                  <w:p w:rsidR="000E1282" w:rsidRDefault="000E1282" w:rsidP="009F04FD">
                    <w:pPr>
                      <w:jc w:val="center"/>
                    </w:pPr>
                    <w:r>
                      <w:rPr>
                        <w:b/>
                        <w:bCs/>
                      </w:rPr>
                      <w:t>Рассмотрение письменного обращения заявителя и принятия решения</w:t>
                    </w:r>
                  </w:p>
                </w:txbxContent>
              </v:textbox>
            </v:shape>
            <v:shape id="_x0000_s1030" type="#_x0000_t202" style="position:absolute;left:2106;top:6019;width:6110;height:1871" strokeweight=".26mm">
              <v:fill color2="black"/>
              <v:textbox style="mso-rotate-with-shape:t">
                <w:txbxContent>
                  <w:p w:rsidR="000E1282" w:rsidRDefault="000E1282" w:rsidP="009F04FD">
                    <w:pPr>
                      <w:jc w:val="center"/>
                    </w:pPr>
                    <w:r>
                      <w:rPr>
                        <w:b/>
                        <w:bCs/>
                      </w:rPr>
                      <w:t>Направление письменного ответа содержащего информацию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  Бирилюсского района</w:t>
                    </w:r>
                  </w:p>
                </w:txbxContent>
              </v:textbox>
            </v:shape>
            <v:shape id="_x0000_s1031" type="#_x0000_t202" style="position:absolute;left:4446;width:1437;height:534" strokeweight=".26mm">
              <v:fill color2="black"/>
              <v:textbox style="mso-rotate-with-shape:t">
                <w:txbxContent>
                  <w:p w:rsidR="000E1282" w:rsidRDefault="000E1282" w:rsidP="009F04FD">
                    <w:pPr>
                      <w:jc w:val="center"/>
                    </w:pPr>
                    <w:r>
                      <w:rPr>
                        <w:b/>
                        <w:bCs/>
                      </w:rPr>
                      <w:t>Заявитель</w:t>
                    </w:r>
                  </w:p>
                </w:txbxContent>
              </v:textbox>
            </v:shape>
            <v:shape id="_x0000_s1032" type="#_x0000_t202" style="position:absolute;left:3546;top:1081;width:3234;height:713" strokeweight=".26mm">
              <v:fill color2="black"/>
              <v:textbox style="mso-rotate-with-shape:t">
                <w:txbxContent>
                  <w:p w:rsidR="000E1282" w:rsidRDefault="000E1282" w:rsidP="009F04FD">
                    <w:pPr>
                      <w:jc w:val="center"/>
                    </w:pPr>
                    <w:r>
                      <w:rPr>
                        <w:b/>
                        <w:bCs/>
                      </w:rPr>
                      <w:t>Направление письменного обращения</w:t>
                    </w:r>
                  </w:p>
                </w:txbxContent>
              </v:textbox>
            </v:shape>
            <v:shape id="_x0000_s1033" type="#_x0000_t202" style="position:absolute;left:846;top:2427;width:1434;height:487" strokeweight=".26mm">
              <v:fill color2="black"/>
              <v:textbox style="mso-rotate-with-shape:t">
                <w:txbxContent>
                  <w:p w:rsidR="000E1282" w:rsidRDefault="000E1282" w:rsidP="009F04FD">
                    <w:pPr>
                      <w:jc w:val="center"/>
                    </w:pPr>
                    <w:r>
                      <w:rPr>
                        <w:b/>
                        <w:bCs/>
                      </w:rPr>
                      <w:t>Почтой</w:t>
                    </w:r>
                  </w:p>
                </w:txbxContent>
              </v:textbox>
            </v:shape>
            <v:shape id="_x0000_s1034" type="#_x0000_t202" style="position:absolute;left:4448;top:2425;width:1434;height:489" strokeweight=".26mm">
              <v:fill color2="black"/>
              <v:textbox style="mso-rotate-with-shape:t">
                <w:txbxContent>
                  <w:p w:rsidR="000E1282" w:rsidRDefault="000E1282" w:rsidP="009F04FD">
                    <w:pPr>
                      <w:jc w:val="center"/>
                    </w:pPr>
                    <w:r>
                      <w:rPr>
                        <w:b/>
                        <w:bCs/>
                      </w:rPr>
                      <w:t>Лично</w:t>
                    </w:r>
                  </w:p>
                </w:txbxContent>
              </v:textbox>
            </v:shape>
            <v:shape id="_x0000_s1035" type="#_x0000_t202" style="position:absolute;left:7809;top:2199;width:1974;height:715" strokeweight=".26mm">
              <v:fill color2="black"/>
              <v:textbox style="mso-rotate-with-shape:t">
                <w:txbxContent>
                  <w:p w:rsidR="000E1282" w:rsidRDefault="000E1282" w:rsidP="009F04FD">
                    <w:pPr>
                      <w:jc w:val="center"/>
                    </w:pPr>
                    <w:r>
                      <w:rPr>
                        <w:b/>
                        <w:bCs/>
                      </w:rPr>
                      <w:t>Электронной почтой</w:t>
                    </w:r>
                  </w:p>
                </w:txbxContent>
              </v:textbox>
            </v:shape>
            <v:line id="_x0000_s1036" style="position:absolute" from="5170,1528" to="5170,2422" strokeweight=".26mm">
              <v:stroke endarrow="block" joinstyle="miter"/>
            </v:line>
            <v:line id="_x0000_s1037" style="position:absolute" from="5169,542" to="5169,1078" strokeweight=".26mm">
              <v:stroke endarrow="block" joinstyle="miter"/>
            </v:line>
            <v:line id="_x0000_s1038" style="position:absolute;flip:x" from="2605,1528" to="3860,2423" strokeweight=".26mm">
              <v:stroke endarrow="block" joinstyle="miter"/>
            </v:line>
            <v:line id="_x0000_s1039" style="position:absolute" from="6429,1528" to="7684,2422" strokeweight=".26mm">
              <v:stroke endarrow="block" joinstyle="miter"/>
            </v:line>
            <v:line id="_x0000_s1040" style="position:absolute" from="1568,3423" to="1568,4497" strokeweight=".26mm">
              <v:stroke joinstyle="miter"/>
            </v:line>
            <v:line id="_x0000_s1041" style="position:absolute" from="1568,4502" to="2103,4502" strokeweight=".26mm">
              <v:stroke endarrow="block" joinstyle="miter"/>
            </v:line>
            <v:line id="_x0000_s1042" style="position:absolute" from="5171,2889" to="5171,3783" strokeweight=".26mm">
              <v:stroke endarrow="block" joinstyle="miter"/>
            </v:line>
            <v:line id="_x0000_s1043" style="position:absolute" from="9128,3423" to="9128,4497" strokeweight=".26mm">
              <v:stroke joinstyle="miter"/>
            </v:line>
            <v:line id="_x0000_s1044" style="position:absolute;flip:x" from="8227,4123" to="9120,4123" strokeweight=".26mm">
              <v:stroke endarrow="block" joinstyle="miter"/>
            </v:line>
            <v:line id="_x0000_s1045" style="position:absolute" from="5168,4308" to="5168,4746" strokeweight=".26mm">
              <v:stroke endarrow="block" joinstyle="miter"/>
            </v:line>
            <v:line id="_x0000_s1046" style="position:absolute" from="5173,5483" to="5173,6016" strokeweight=".26mm">
              <v:stroke endarrow="block" joinstyle="miter"/>
            </v:line>
            <v:line id="_x0000_s1047" style="position:absolute" from="5724,2922" to="6258,3096" strokeweight=".26mm">
              <v:stroke endarrow="block" joinstyle="miter"/>
            </v:line>
            <v:shape id="_x0000_s1048" type="#_x0000_t202" style="position:absolute;left:6427;top:3099;width:895;height:398" strokeweight=".26mm">
              <v:fill color2="black"/>
              <v:textbox style="mso-rotate-with-shape:t">
                <w:txbxContent>
                  <w:p w:rsidR="000E1282" w:rsidRDefault="000E1282" w:rsidP="009F04FD">
                    <w:pPr>
                      <w:jc w:val="center"/>
                    </w:pPr>
                    <w:r>
                      <w:rPr>
                        <w:b/>
                        <w:bCs/>
                      </w:rPr>
                      <w:t>Устно</w:t>
                    </w:r>
                  </w:p>
                </w:txbxContent>
              </v:textbox>
            </v:shape>
            <v:line id="_x0000_s1049" style="position:absolute" from="7329,3730" to="7683,3730" strokeweight=".26mm">
              <v:stroke endarrow="block" joinstyle="miter"/>
            </v:line>
            <v:shape id="_x0000_s1050" type="#_x0000_t202" style="position:absolute;left:7686;top:3144;width:1434;height:714" strokeweight=".26mm">
              <v:fill color2="black"/>
              <v:textbox style="mso-rotate-with-shape:t">
                <w:txbxContent>
                  <w:p w:rsidR="000E1282" w:rsidRDefault="000E1282" w:rsidP="009F04FD">
                    <w:pPr>
                      <w:jc w:val="center"/>
                      <w:rPr>
                        <w:sz w:val="20"/>
                        <w:szCs w:val="20"/>
                      </w:rPr>
                    </w:pPr>
                    <w:r>
                      <w:rPr>
                        <w:b/>
                        <w:bCs/>
                        <w:sz w:val="20"/>
                        <w:szCs w:val="20"/>
                      </w:rPr>
                      <w:t>Устная информация</w:t>
                    </w:r>
                  </w:p>
                </w:txbxContent>
              </v:textbox>
            </v:shape>
            <v:line id="_x0000_s1051" style="position:absolute;flip:x" from="4282,2922" to="4635,3096" strokeweight=".26mm">
              <v:stroke endarrow="block" joinstyle="miter"/>
            </v:line>
            <v:shape id="_x0000_s1052" type="#_x0000_t202" style="position:absolute;left:2828;top:3145;width:1614;height:353" strokeweight=".26mm">
              <v:fill color2="black"/>
              <v:textbox style="mso-rotate-with-shape:t">
                <w:txbxContent>
                  <w:p w:rsidR="000E1282" w:rsidRDefault="000E1282" w:rsidP="009F04FD">
                    <w:r>
                      <w:rPr>
                        <w:b/>
                        <w:bCs/>
                      </w:rPr>
                      <w:t>Письменно</w:t>
                    </w:r>
                  </w:p>
                </w:txbxContent>
              </v:textbox>
            </v:shape>
            <v:line id="_x0000_s1053" style="position:absolute" from="3626,3505" to="3626,3862" strokeweight=".26mm">
              <v:stroke endarrow="block" joinstyle="miter"/>
            </v:line>
            <v:shapetype id="_x0000_t32" coordsize="21600,21600" o:spt="32" o:oned="t" path="m,l21600,21600e" filled="f">
              <v:path arrowok="t" fillok="f" o:connecttype="none"/>
              <o:lock v:ext="edit" shapetype="t"/>
            </v:shapetype>
            <v:shape id="_x0000_s1054" type="#_x0000_t32" style="position:absolute;left:1929;top:8052;width:2037;height:2;flip:x" o:connectortype="straight" strokeweight=".26mm">
              <v:stroke endarrow="block" joinstyle="miter"/>
            </v:shape>
            <v:shape id="_x0000_s1055" type="#_x0000_t202" style="position:absolute;left:5460;top:9084;width:3660;height:884" strokeweight=".26mm">
              <v:fill color2="black"/>
              <v:textbox style="mso-rotate-with-shape:t">
                <w:txbxContent>
                  <w:p w:rsidR="000E1282" w:rsidRDefault="000E1282" w:rsidP="009F04FD">
                    <w:r>
                      <w:rPr>
                        <w:b/>
                        <w:bCs/>
                      </w:rPr>
                      <w:t>Направление Заявителю ответа на письменное обращение</w:t>
                    </w:r>
                  </w:p>
                </w:txbxContent>
              </v:textbox>
            </v:shape>
            <v:shape id="_x0000_s1056" type="#_x0000_t202" style="position:absolute;left:672;top:8920;width:3605;height:1275" strokeweight=".26mm">
              <v:fill color2="black"/>
              <v:textbox style="mso-rotate-with-shape:t">
                <w:txbxContent>
                  <w:p w:rsidR="000E1282" w:rsidRDefault="000E1282" w:rsidP="009F04FD">
                    <w:r>
                      <w:rPr>
                        <w:b/>
                        <w:bCs/>
                      </w:rPr>
                      <w:t>Уведомление Заявителя об отказе в предоставлении муниципальной услуги, разъяснение причин отказа</w:t>
                    </w:r>
                  </w:p>
                </w:txbxContent>
              </v:textbox>
            </v:shape>
            <v:shape id="_x0000_s1057" type="#_x0000_t32" style="position:absolute;left:1933;top:8056;width:4;height:570" o:connectortype="straight" strokeweight=".26mm">
              <v:stroke endarrow="block" joinstyle="miter"/>
            </v:shape>
            <v:shape id="_x0000_s1058" type="#_x0000_t32" style="position:absolute;left:8219;top:8177;width:9;height:569" o:connectortype="straight" strokeweight=".26mm">
              <v:stroke endarrow="block" joinstyle="miter"/>
            </v:shape>
            <v:shape id="_x0000_s1059" type="#_x0000_t32" style="position:absolute;left:6427;top:8156;width:1806;height:14;flip:y" o:connectortype="straight" strokeweight=".26mm">
              <v:stroke joinstyle="miter"/>
            </v:shape>
            <v:shape id="_x0000_s1060" type="#_x0000_t202" style="position:absolute;left:1932;top:8057;width:1434;height:364" strokeweight=".26mm">
              <v:fill color2="black"/>
              <v:textbox style="mso-rotate-with-shape:t">
                <w:txbxContent>
                  <w:p w:rsidR="000E1282" w:rsidRDefault="000E1282" w:rsidP="009F04FD">
                    <w:r>
                      <w:rPr>
                        <w:b/>
                        <w:bCs/>
                      </w:rPr>
                      <w:t>Да</w:t>
                    </w:r>
                  </w:p>
                </w:txbxContent>
              </v:textbox>
            </v:shape>
            <v:shape id="_x0000_s1061" type="#_x0000_t202" style="position:absolute;left:6791;top:8175;width:1434;height:364" strokeweight=".26mm">
              <v:fill color2="black"/>
              <v:textbox style="mso-rotate-with-shape:t">
                <w:txbxContent>
                  <w:p w:rsidR="000E1282" w:rsidRDefault="000E1282" w:rsidP="009F04FD">
                    <w:r>
                      <w:rPr>
                        <w:b/>
                        <w:bCs/>
                      </w:rPr>
                      <w:t>Нет</w:t>
                    </w:r>
                  </w:p>
                </w:txbxContent>
              </v:textbox>
            </v:shape>
            <w10:anchorlock/>
          </v:group>
        </w:pict>
      </w: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pStyle w:val="ConsPlusTitle"/>
        <w:widowControl/>
        <w:ind w:firstLine="567"/>
        <w:jc w:val="center"/>
        <w:rPr>
          <w:b w:val="0"/>
        </w:rPr>
      </w:pPr>
    </w:p>
    <w:p w:rsidR="000E1282" w:rsidRPr="009F04FD" w:rsidRDefault="000E1282" w:rsidP="009F04FD">
      <w:pPr>
        <w:autoSpaceDE w:val="0"/>
        <w:jc w:val="right"/>
        <w:rPr>
          <w:rFonts w:ascii="Times New Roman" w:hAnsi="Times New Roman"/>
        </w:rPr>
      </w:pPr>
      <w:r w:rsidRPr="009F04FD">
        <w:rPr>
          <w:rStyle w:val="ae"/>
          <w:rFonts w:ascii="Times New Roman" w:hAnsi="Times New Roman"/>
          <w:b w:val="0"/>
          <w:bCs w:val="0"/>
        </w:rPr>
        <w:lastRenderedPageBreak/>
        <w:t>Приложение № 3</w:t>
      </w:r>
      <w:r w:rsidRPr="009F04FD">
        <w:rPr>
          <w:rFonts w:ascii="Times New Roman" w:hAnsi="Times New Roman"/>
        </w:rPr>
        <w:t xml:space="preserve">             </w:t>
      </w:r>
    </w:p>
    <w:p w:rsidR="000E1282" w:rsidRPr="009F04FD" w:rsidRDefault="000E1282" w:rsidP="009F04FD">
      <w:pPr>
        <w:autoSpaceDE w:val="0"/>
        <w:jc w:val="right"/>
        <w:rPr>
          <w:rFonts w:ascii="Times New Roman" w:hAnsi="Times New Roman"/>
        </w:rPr>
      </w:pPr>
      <w:r w:rsidRPr="009F04FD">
        <w:rPr>
          <w:rFonts w:ascii="Times New Roman" w:hAnsi="Times New Roman"/>
        </w:rPr>
        <w:t xml:space="preserve">к административному регламенту </w:t>
      </w:r>
    </w:p>
    <w:p w:rsidR="000E1282" w:rsidRPr="009F04FD" w:rsidRDefault="000E1282" w:rsidP="009F04FD">
      <w:pPr>
        <w:autoSpaceDE w:val="0"/>
        <w:jc w:val="right"/>
        <w:rPr>
          <w:rFonts w:ascii="Times New Roman" w:hAnsi="Times New Roman"/>
        </w:rPr>
      </w:pPr>
      <w:r w:rsidRPr="009F04FD">
        <w:rPr>
          <w:rFonts w:ascii="Times New Roman" w:hAnsi="Times New Roman"/>
        </w:rPr>
        <w:t xml:space="preserve">      оказания муниципальной услуги</w:t>
      </w:r>
    </w:p>
    <w:p w:rsidR="000E1282" w:rsidRPr="009F04FD" w:rsidRDefault="000E1282" w:rsidP="009F04FD">
      <w:pPr>
        <w:pStyle w:val="ConsPlusTitle"/>
        <w:widowControl/>
        <w:ind w:firstLine="567"/>
        <w:jc w:val="right"/>
        <w:rPr>
          <w:b w:val="0"/>
        </w:rPr>
      </w:pPr>
      <w:r w:rsidRPr="009F04FD">
        <w:rPr>
          <w:b w:val="0"/>
        </w:rPr>
        <w:t>по предоставлению информации об организации</w:t>
      </w:r>
    </w:p>
    <w:p w:rsidR="000E1282" w:rsidRPr="009F04FD" w:rsidRDefault="000E1282" w:rsidP="009F04FD">
      <w:pPr>
        <w:pStyle w:val="ConsPlusTitle"/>
        <w:widowControl/>
        <w:ind w:firstLine="567"/>
        <w:jc w:val="right"/>
        <w:rPr>
          <w:b w:val="0"/>
        </w:rPr>
      </w:pPr>
      <w:r w:rsidRPr="009F04FD">
        <w:rPr>
          <w:b w:val="0"/>
        </w:rPr>
        <w:t xml:space="preserve"> общедоступного и бесплатного начального общего,</w:t>
      </w:r>
    </w:p>
    <w:p w:rsidR="000E1282" w:rsidRPr="009F04FD" w:rsidRDefault="000E1282" w:rsidP="009F04FD">
      <w:pPr>
        <w:pStyle w:val="ConsPlusTitle"/>
        <w:widowControl/>
        <w:ind w:firstLine="567"/>
        <w:jc w:val="right"/>
        <w:rPr>
          <w:b w:val="0"/>
        </w:rPr>
      </w:pPr>
      <w:r w:rsidRPr="009F04FD">
        <w:rPr>
          <w:b w:val="0"/>
        </w:rPr>
        <w:t xml:space="preserve"> основного общего, среднего (полного) общего образования</w:t>
      </w:r>
    </w:p>
    <w:p w:rsidR="000E1282" w:rsidRPr="009F04FD" w:rsidRDefault="000E1282" w:rsidP="009F04FD">
      <w:pPr>
        <w:pStyle w:val="ConsPlusTitle"/>
        <w:widowControl/>
        <w:ind w:firstLine="567"/>
        <w:jc w:val="right"/>
        <w:rPr>
          <w:b w:val="0"/>
        </w:rPr>
      </w:pPr>
      <w:r w:rsidRPr="009F04FD">
        <w:rPr>
          <w:b w:val="0"/>
        </w:rPr>
        <w:t xml:space="preserve">по основным общеобразовательным программам </w:t>
      </w:r>
      <w:proofErr w:type="gramStart"/>
      <w:r w:rsidRPr="009F04FD">
        <w:rPr>
          <w:b w:val="0"/>
        </w:rPr>
        <w:t>в</w:t>
      </w:r>
      <w:proofErr w:type="gramEnd"/>
    </w:p>
    <w:p w:rsidR="000E1282" w:rsidRPr="009F04FD" w:rsidRDefault="000E1282" w:rsidP="009F04FD">
      <w:pPr>
        <w:pStyle w:val="ConsPlusTitle"/>
        <w:widowControl/>
        <w:ind w:firstLine="567"/>
        <w:jc w:val="right"/>
        <w:rPr>
          <w:b w:val="0"/>
        </w:rPr>
      </w:pPr>
      <w:r w:rsidRPr="009F04FD">
        <w:rPr>
          <w:b w:val="0"/>
        </w:rPr>
        <w:t xml:space="preserve">муниципальных общеобразовательных </w:t>
      </w:r>
      <w:proofErr w:type="gramStart"/>
      <w:r w:rsidRPr="009F04FD">
        <w:rPr>
          <w:b w:val="0"/>
        </w:rPr>
        <w:t>учреждениях</w:t>
      </w:r>
      <w:proofErr w:type="gramEnd"/>
    </w:p>
    <w:p w:rsidR="000E1282" w:rsidRPr="009F04FD" w:rsidRDefault="000E1282" w:rsidP="009F04FD">
      <w:pPr>
        <w:pStyle w:val="ConsPlusTitle"/>
        <w:widowControl/>
        <w:ind w:firstLine="567"/>
        <w:jc w:val="right"/>
        <w:rPr>
          <w:sz w:val="28"/>
          <w:szCs w:val="28"/>
        </w:rPr>
      </w:pPr>
      <w:r w:rsidRPr="009F04FD">
        <w:rPr>
          <w:b w:val="0"/>
        </w:rPr>
        <w:t xml:space="preserve"> Бирилюсского района Красноярского края</w:t>
      </w:r>
    </w:p>
    <w:p w:rsidR="000E1282" w:rsidRPr="009F04FD" w:rsidRDefault="000E1282" w:rsidP="009F04FD">
      <w:pPr>
        <w:pStyle w:val="ConsPlusTitle"/>
        <w:widowControl/>
        <w:ind w:firstLine="567"/>
        <w:jc w:val="center"/>
        <w:rPr>
          <w:sz w:val="28"/>
          <w:szCs w:val="28"/>
        </w:rPr>
      </w:pPr>
    </w:p>
    <w:p w:rsidR="000E1282" w:rsidRPr="009F04FD" w:rsidRDefault="000E1282" w:rsidP="009F04FD">
      <w:pPr>
        <w:pStyle w:val="ConsPlusTitle"/>
        <w:widowControl/>
        <w:ind w:firstLine="567"/>
        <w:jc w:val="center"/>
        <w:rPr>
          <w:i/>
        </w:rPr>
      </w:pPr>
      <w:r w:rsidRPr="009F04FD">
        <w:rPr>
          <w:sz w:val="28"/>
          <w:szCs w:val="28"/>
        </w:rPr>
        <w:t>Прием граждан в Управлении образования администрации Бирилюсского района</w:t>
      </w:r>
    </w:p>
    <w:p w:rsidR="000E1282" w:rsidRPr="009F04FD" w:rsidRDefault="000E1282" w:rsidP="009F04FD">
      <w:pPr>
        <w:pStyle w:val="ConsPlusTitle"/>
        <w:widowControl/>
        <w:ind w:firstLine="567"/>
        <w:jc w:val="center"/>
        <w:rPr>
          <w:i/>
        </w:rPr>
      </w:pPr>
    </w:p>
    <w:tbl>
      <w:tblPr>
        <w:tblW w:w="0" w:type="auto"/>
        <w:tblInd w:w="-25" w:type="dxa"/>
        <w:tblLayout w:type="fixed"/>
        <w:tblLook w:val="0000"/>
      </w:tblPr>
      <w:tblGrid>
        <w:gridCol w:w="3397"/>
        <w:gridCol w:w="3397"/>
        <w:gridCol w:w="3448"/>
      </w:tblGrid>
      <w:tr w:rsidR="000E1282" w:rsidRPr="009F04FD" w:rsidTr="002F78D0">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i/>
              </w:rPr>
            </w:pPr>
            <w:r w:rsidRPr="009F04FD">
              <w:rPr>
                <w:i/>
              </w:rPr>
              <w:t>Должность</w:t>
            </w:r>
          </w:p>
        </w:tc>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i/>
              </w:rPr>
            </w:pPr>
            <w:r w:rsidRPr="009F04FD">
              <w:rPr>
                <w:i/>
              </w:rPr>
              <w:t>Ф.И.О.</w:t>
            </w:r>
          </w:p>
        </w:tc>
        <w:tc>
          <w:tcPr>
            <w:tcW w:w="344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pStyle w:val="ConsPlusTitle"/>
              <w:widowControl/>
              <w:jc w:val="center"/>
              <w:rPr>
                <w:b w:val="0"/>
              </w:rPr>
            </w:pPr>
            <w:r w:rsidRPr="009F04FD">
              <w:rPr>
                <w:i/>
              </w:rPr>
              <w:t>Часы приема</w:t>
            </w:r>
          </w:p>
        </w:tc>
      </w:tr>
      <w:tr w:rsidR="000E1282" w:rsidRPr="009F04FD" w:rsidTr="002F78D0">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b w:val="0"/>
              </w:rPr>
            </w:pPr>
            <w:r w:rsidRPr="009F04FD">
              <w:rPr>
                <w:b w:val="0"/>
              </w:rPr>
              <w:t>Начальник Управления образования администрации Бирилюсского района</w:t>
            </w:r>
          </w:p>
        </w:tc>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b w:val="0"/>
              </w:rPr>
            </w:pPr>
            <w:r w:rsidRPr="009F04FD">
              <w:rPr>
                <w:b w:val="0"/>
              </w:rPr>
              <w:t>Казакова Надежда Евдокимова</w:t>
            </w:r>
          </w:p>
        </w:tc>
        <w:tc>
          <w:tcPr>
            <w:tcW w:w="344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pStyle w:val="ConsPlusTitle"/>
              <w:widowControl/>
              <w:jc w:val="center"/>
              <w:rPr>
                <w:b w:val="0"/>
              </w:rPr>
            </w:pPr>
            <w:r w:rsidRPr="009F04FD">
              <w:rPr>
                <w:b w:val="0"/>
              </w:rPr>
              <w:t>Понедельник, среда 11.00 – 13.00</w:t>
            </w:r>
          </w:p>
        </w:tc>
      </w:tr>
      <w:tr w:rsidR="000E1282" w:rsidRPr="009F04FD" w:rsidTr="002F78D0">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b w:val="0"/>
              </w:rPr>
            </w:pPr>
            <w:r w:rsidRPr="009F04FD">
              <w:rPr>
                <w:b w:val="0"/>
              </w:rPr>
              <w:t xml:space="preserve">Начальник отдела программ и стандартов общего образования </w:t>
            </w:r>
          </w:p>
        </w:tc>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b w:val="0"/>
              </w:rPr>
            </w:pPr>
            <w:r w:rsidRPr="009F04FD">
              <w:rPr>
                <w:b w:val="0"/>
              </w:rPr>
              <w:t>Куртыш Светлана Ивановна</w:t>
            </w:r>
          </w:p>
        </w:tc>
        <w:tc>
          <w:tcPr>
            <w:tcW w:w="344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pStyle w:val="ConsPlusTitle"/>
              <w:widowControl/>
              <w:jc w:val="center"/>
              <w:rPr>
                <w:b w:val="0"/>
              </w:rPr>
            </w:pPr>
            <w:r w:rsidRPr="009F04FD">
              <w:rPr>
                <w:b w:val="0"/>
              </w:rPr>
              <w:t>Понедельник – пятница</w:t>
            </w:r>
          </w:p>
          <w:p w:rsidR="000E1282" w:rsidRPr="009F04FD" w:rsidRDefault="000E1282" w:rsidP="002F78D0">
            <w:pPr>
              <w:pStyle w:val="ConsPlusTitle"/>
              <w:widowControl/>
              <w:jc w:val="center"/>
              <w:rPr>
                <w:b w:val="0"/>
              </w:rPr>
            </w:pPr>
            <w:r w:rsidRPr="009F04FD">
              <w:rPr>
                <w:b w:val="0"/>
              </w:rPr>
              <w:t>09.00 – 17.00</w:t>
            </w:r>
          </w:p>
          <w:p w:rsidR="000E1282" w:rsidRPr="009F04FD" w:rsidRDefault="000E1282" w:rsidP="002F78D0">
            <w:pPr>
              <w:pStyle w:val="ConsPlusTitle"/>
              <w:widowControl/>
              <w:jc w:val="center"/>
              <w:rPr>
                <w:b w:val="0"/>
              </w:rPr>
            </w:pPr>
            <w:r w:rsidRPr="009F04FD">
              <w:rPr>
                <w:b w:val="0"/>
              </w:rPr>
              <w:t>Перерыв на обед 13.00 – 14.00</w:t>
            </w:r>
          </w:p>
        </w:tc>
      </w:tr>
      <w:tr w:rsidR="000E1282" w:rsidRPr="009F04FD" w:rsidTr="002F78D0">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b w:val="0"/>
              </w:rPr>
            </w:pPr>
            <w:r w:rsidRPr="009F04FD">
              <w:rPr>
                <w:b w:val="0"/>
              </w:rPr>
              <w:t>Главный специалист по общему образованию</w:t>
            </w:r>
          </w:p>
        </w:tc>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b w:val="0"/>
              </w:rPr>
            </w:pPr>
            <w:r w:rsidRPr="009F04FD">
              <w:rPr>
                <w:b w:val="0"/>
              </w:rPr>
              <w:t>Ткачева Римма Владимировна</w:t>
            </w:r>
          </w:p>
        </w:tc>
        <w:tc>
          <w:tcPr>
            <w:tcW w:w="344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pStyle w:val="ConsPlusTitle"/>
              <w:widowControl/>
              <w:jc w:val="center"/>
              <w:rPr>
                <w:b w:val="0"/>
              </w:rPr>
            </w:pPr>
            <w:r w:rsidRPr="009F04FD">
              <w:rPr>
                <w:b w:val="0"/>
              </w:rPr>
              <w:t>Понедельник – пятница</w:t>
            </w:r>
          </w:p>
          <w:p w:rsidR="000E1282" w:rsidRPr="009F04FD" w:rsidRDefault="000E1282" w:rsidP="002F78D0">
            <w:pPr>
              <w:pStyle w:val="ConsPlusTitle"/>
              <w:widowControl/>
              <w:jc w:val="center"/>
              <w:rPr>
                <w:b w:val="0"/>
              </w:rPr>
            </w:pPr>
            <w:r w:rsidRPr="009F04FD">
              <w:rPr>
                <w:b w:val="0"/>
              </w:rPr>
              <w:t>09.00 – 17.00</w:t>
            </w:r>
          </w:p>
          <w:p w:rsidR="000E1282" w:rsidRPr="009F04FD" w:rsidRDefault="000E1282" w:rsidP="002F78D0">
            <w:pPr>
              <w:pStyle w:val="ConsPlusTitle"/>
              <w:widowControl/>
              <w:jc w:val="center"/>
              <w:rPr>
                <w:b w:val="0"/>
              </w:rPr>
            </w:pPr>
            <w:r w:rsidRPr="009F04FD">
              <w:rPr>
                <w:b w:val="0"/>
              </w:rPr>
              <w:t>Перерыв на обед 13.00 – 14.00</w:t>
            </w:r>
          </w:p>
        </w:tc>
      </w:tr>
      <w:tr w:rsidR="000E1282" w:rsidRPr="009F04FD" w:rsidTr="002F78D0">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b w:val="0"/>
              </w:rPr>
            </w:pPr>
            <w:r w:rsidRPr="009F04FD">
              <w:rPr>
                <w:b w:val="0"/>
              </w:rPr>
              <w:t>Ведущий специалист по общему образованию</w:t>
            </w:r>
          </w:p>
        </w:tc>
        <w:tc>
          <w:tcPr>
            <w:tcW w:w="3397" w:type="dxa"/>
            <w:tcBorders>
              <w:top w:val="single" w:sz="4" w:space="0" w:color="000000"/>
              <w:left w:val="single" w:sz="4" w:space="0" w:color="000000"/>
              <w:bottom w:val="single" w:sz="4" w:space="0" w:color="000000"/>
            </w:tcBorders>
          </w:tcPr>
          <w:p w:rsidR="000E1282" w:rsidRPr="009F04FD" w:rsidRDefault="000E1282" w:rsidP="002F78D0">
            <w:pPr>
              <w:pStyle w:val="ConsPlusTitle"/>
              <w:widowControl/>
              <w:jc w:val="center"/>
              <w:rPr>
                <w:b w:val="0"/>
              </w:rPr>
            </w:pPr>
            <w:r w:rsidRPr="009F04FD">
              <w:rPr>
                <w:b w:val="0"/>
              </w:rPr>
              <w:t>Егорова Ольга Федоровна</w:t>
            </w:r>
          </w:p>
        </w:tc>
        <w:tc>
          <w:tcPr>
            <w:tcW w:w="3448" w:type="dxa"/>
            <w:tcBorders>
              <w:top w:val="single" w:sz="4" w:space="0" w:color="000000"/>
              <w:left w:val="single" w:sz="4" w:space="0" w:color="000000"/>
              <w:bottom w:val="single" w:sz="4" w:space="0" w:color="000000"/>
              <w:right w:val="single" w:sz="4" w:space="0" w:color="000000"/>
            </w:tcBorders>
          </w:tcPr>
          <w:p w:rsidR="000E1282" w:rsidRPr="009F04FD" w:rsidRDefault="000E1282" w:rsidP="002F78D0">
            <w:pPr>
              <w:pStyle w:val="ConsPlusTitle"/>
              <w:widowControl/>
              <w:jc w:val="center"/>
              <w:rPr>
                <w:b w:val="0"/>
              </w:rPr>
            </w:pPr>
            <w:r w:rsidRPr="009F04FD">
              <w:rPr>
                <w:b w:val="0"/>
              </w:rPr>
              <w:t>Понедельник – пятница</w:t>
            </w:r>
          </w:p>
          <w:p w:rsidR="000E1282" w:rsidRPr="009F04FD" w:rsidRDefault="000E1282" w:rsidP="002F78D0">
            <w:pPr>
              <w:pStyle w:val="ConsPlusTitle"/>
              <w:widowControl/>
              <w:jc w:val="center"/>
              <w:rPr>
                <w:b w:val="0"/>
              </w:rPr>
            </w:pPr>
            <w:r w:rsidRPr="009F04FD">
              <w:rPr>
                <w:b w:val="0"/>
              </w:rPr>
              <w:t>09.00 – 17.00</w:t>
            </w:r>
          </w:p>
          <w:p w:rsidR="000E1282" w:rsidRPr="009F04FD" w:rsidRDefault="000E1282" w:rsidP="002F78D0">
            <w:pPr>
              <w:pStyle w:val="ConsPlusTitle"/>
              <w:widowControl/>
              <w:jc w:val="center"/>
            </w:pPr>
            <w:r w:rsidRPr="009F04FD">
              <w:rPr>
                <w:b w:val="0"/>
              </w:rPr>
              <w:t>Перерыв на обед 13.00 – 14.00</w:t>
            </w:r>
          </w:p>
        </w:tc>
      </w:tr>
    </w:tbl>
    <w:p w:rsidR="000E1282" w:rsidRPr="009F04FD" w:rsidRDefault="000E1282" w:rsidP="009F04FD">
      <w:pPr>
        <w:pStyle w:val="ConsPlusTitle"/>
        <w:widowControl/>
        <w:ind w:firstLine="567"/>
        <w:jc w:val="cente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autoSpaceDE w:val="0"/>
        <w:jc w:val="right"/>
        <w:rPr>
          <w:rFonts w:ascii="Times New Roman" w:hAnsi="Times New Roman"/>
        </w:rPr>
      </w:pPr>
      <w:r w:rsidRPr="009F04FD">
        <w:rPr>
          <w:rStyle w:val="ae"/>
          <w:rFonts w:ascii="Times New Roman" w:hAnsi="Times New Roman"/>
          <w:b w:val="0"/>
          <w:bCs w:val="0"/>
        </w:rPr>
        <w:t>Приложение № 4</w:t>
      </w:r>
      <w:r w:rsidRPr="009F04FD">
        <w:rPr>
          <w:rFonts w:ascii="Times New Roman" w:hAnsi="Times New Roman"/>
        </w:rPr>
        <w:t xml:space="preserve">             </w:t>
      </w:r>
    </w:p>
    <w:p w:rsidR="000E1282" w:rsidRPr="009F04FD" w:rsidRDefault="000E1282" w:rsidP="009F04FD">
      <w:pPr>
        <w:autoSpaceDE w:val="0"/>
        <w:jc w:val="right"/>
        <w:rPr>
          <w:rFonts w:ascii="Times New Roman" w:hAnsi="Times New Roman"/>
        </w:rPr>
      </w:pPr>
      <w:r w:rsidRPr="009F04FD">
        <w:rPr>
          <w:rFonts w:ascii="Times New Roman" w:hAnsi="Times New Roman"/>
        </w:rPr>
        <w:t xml:space="preserve">к административному регламенту </w:t>
      </w:r>
    </w:p>
    <w:p w:rsidR="000E1282" w:rsidRPr="009F04FD" w:rsidRDefault="000E1282" w:rsidP="009F04FD">
      <w:pPr>
        <w:autoSpaceDE w:val="0"/>
        <w:jc w:val="right"/>
        <w:rPr>
          <w:rFonts w:ascii="Times New Roman" w:hAnsi="Times New Roman"/>
        </w:rPr>
      </w:pPr>
      <w:r w:rsidRPr="009F04FD">
        <w:rPr>
          <w:rFonts w:ascii="Times New Roman" w:hAnsi="Times New Roman"/>
        </w:rPr>
        <w:t xml:space="preserve">      оказания муниципальной услуги</w:t>
      </w:r>
    </w:p>
    <w:p w:rsidR="000E1282" w:rsidRPr="009F04FD" w:rsidRDefault="000E1282" w:rsidP="009F04FD">
      <w:pPr>
        <w:pStyle w:val="ConsPlusTitle"/>
        <w:widowControl/>
        <w:ind w:firstLine="567"/>
        <w:jc w:val="right"/>
        <w:rPr>
          <w:b w:val="0"/>
        </w:rPr>
      </w:pPr>
      <w:r w:rsidRPr="009F04FD">
        <w:rPr>
          <w:b w:val="0"/>
        </w:rPr>
        <w:t>по предоставлению информации об организации</w:t>
      </w:r>
    </w:p>
    <w:p w:rsidR="000E1282" w:rsidRPr="009F04FD" w:rsidRDefault="000E1282" w:rsidP="009F04FD">
      <w:pPr>
        <w:pStyle w:val="ConsPlusTitle"/>
        <w:widowControl/>
        <w:ind w:firstLine="567"/>
        <w:jc w:val="right"/>
        <w:rPr>
          <w:b w:val="0"/>
        </w:rPr>
      </w:pPr>
      <w:r w:rsidRPr="009F04FD">
        <w:rPr>
          <w:b w:val="0"/>
        </w:rPr>
        <w:t xml:space="preserve"> общедоступного и бесплатного начального общего,</w:t>
      </w:r>
    </w:p>
    <w:p w:rsidR="000E1282" w:rsidRPr="009F04FD" w:rsidRDefault="000E1282" w:rsidP="009F04FD">
      <w:pPr>
        <w:pStyle w:val="ConsPlusTitle"/>
        <w:widowControl/>
        <w:ind w:firstLine="567"/>
        <w:jc w:val="right"/>
        <w:rPr>
          <w:b w:val="0"/>
        </w:rPr>
      </w:pPr>
      <w:r w:rsidRPr="009F04FD">
        <w:rPr>
          <w:b w:val="0"/>
        </w:rPr>
        <w:t xml:space="preserve"> основного общего, среднего (полного) общего образования</w:t>
      </w:r>
    </w:p>
    <w:p w:rsidR="000E1282" w:rsidRPr="009F04FD" w:rsidRDefault="000E1282" w:rsidP="009F04FD">
      <w:pPr>
        <w:pStyle w:val="ConsPlusTitle"/>
        <w:widowControl/>
        <w:ind w:firstLine="567"/>
        <w:jc w:val="right"/>
        <w:rPr>
          <w:b w:val="0"/>
        </w:rPr>
      </w:pPr>
      <w:r w:rsidRPr="009F04FD">
        <w:rPr>
          <w:b w:val="0"/>
        </w:rPr>
        <w:t xml:space="preserve">по основным общеобразовательным программам </w:t>
      </w:r>
      <w:proofErr w:type="gramStart"/>
      <w:r w:rsidRPr="009F04FD">
        <w:rPr>
          <w:b w:val="0"/>
        </w:rPr>
        <w:t>в</w:t>
      </w:r>
      <w:proofErr w:type="gramEnd"/>
    </w:p>
    <w:p w:rsidR="000E1282" w:rsidRPr="009F04FD" w:rsidRDefault="000E1282" w:rsidP="009F04FD">
      <w:pPr>
        <w:pStyle w:val="ConsPlusTitle"/>
        <w:widowControl/>
        <w:ind w:firstLine="567"/>
        <w:jc w:val="right"/>
        <w:rPr>
          <w:b w:val="0"/>
        </w:rPr>
      </w:pPr>
      <w:r w:rsidRPr="009F04FD">
        <w:rPr>
          <w:b w:val="0"/>
        </w:rPr>
        <w:t xml:space="preserve">муниципальных общеобразовательных </w:t>
      </w:r>
      <w:proofErr w:type="gramStart"/>
      <w:r w:rsidRPr="009F04FD">
        <w:rPr>
          <w:b w:val="0"/>
        </w:rPr>
        <w:t>учреждениях</w:t>
      </w:r>
      <w:proofErr w:type="gramEnd"/>
    </w:p>
    <w:p w:rsidR="000E1282" w:rsidRPr="009F04FD" w:rsidRDefault="000E1282" w:rsidP="009F04FD">
      <w:pPr>
        <w:pStyle w:val="ConsPlusTitle"/>
        <w:widowControl/>
        <w:ind w:firstLine="567"/>
        <w:jc w:val="right"/>
        <w:rPr>
          <w:sz w:val="28"/>
          <w:szCs w:val="28"/>
        </w:rPr>
      </w:pPr>
      <w:r w:rsidRPr="009F04FD">
        <w:rPr>
          <w:b w:val="0"/>
        </w:rPr>
        <w:t xml:space="preserve"> Бирилюсского района Красноярского края</w:t>
      </w:r>
    </w:p>
    <w:p w:rsidR="000E1282" w:rsidRPr="009F04FD" w:rsidRDefault="000E1282" w:rsidP="009F04FD">
      <w:pPr>
        <w:pStyle w:val="ConsPlusTitle"/>
        <w:widowControl/>
        <w:ind w:firstLine="567"/>
        <w:jc w:val="right"/>
        <w:rPr>
          <w:b w:val="0"/>
        </w:rPr>
      </w:pPr>
    </w:p>
    <w:p w:rsidR="000E1282" w:rsidRPr="009F04FD" w:rsidRDefault="000E1282" w:rsidP="009F04FD">
      <w:pPr>
        <w:widowControl w:val="0"/>
        <w:jc w:val="center"/>
        <w:rPr>
          <w:rFonts w:ascii="Times New Roman" w:hAnsi="Times New Roman"/>
          <w:kern w:val="1"/>
          <w:lang w:bidi="hi-IN"/>
        </w:rPr>
      </w:pPr>
    </w:p>
    <w:p w:rsidR="000E1282" w:rsidRPr="009F04FD" w:rsidRDefault="000E1282" w:rsidP="009F04FD">
      <w:pPr>
        <w:widowControl w:val="0"/>
        <w:jc w:val="right"/>
        <w:rPr>
          <w:rFonts w:ascii="Times New Roman" w:hAnsi="Times New Roman"/>
          <w:kern w:val="1"/>
          <w:lang w:bidi="hi-IN"/>
        </w:rPr>
      </w:pPr>
    </w:p>
    <w:p w:rsidR="000E1282" w:rsidRPr="009F04FD" w:rsidRDefault="000E1282" w:rsidP="009F04FD">
      <w:pPr>
        <w:tabs>
          <w:tab w:val="left" w:pos="4427"/>
          <w:tab w:val="left" w:pos="4898"/>
          <w:tab w:val="left" w:pos="5962"/>
          <w:tab w:val="left" w:pos="6234"/>
          <w:tab w:val="left" w:pos="7174"/>
          <w:tab w:val="left" w:pos="8114"/>
          <w:tab w:val="left" w:pos="9054"/>
          <w:tab w:val="left" w:pos="9994"/>
        </w:tabs>
        <w:ind w:left="94"/>
        <w:rPr>
          <w:rFonts w:ascii="Times New Roman" w:hAnsi="Times New Roman"/>
          <w:b/>
          <w:bCs/>
        </w:rPr>
      </w:pPr>
      <w:r w:rsidRPr="009F04FD">
        <w:rPr>
          <w:rFonts w:ascii="Times New Roman" w:hAnsi="Times New Roman"/>
          <w:b/>
          <w:bCs/>
        </w:rPr>
        <w:t xml:space="preserve">Оператор персональных данных: </w:t>
      </w:r>
      <w:r w:rsidRPr="009F04FD">
        <w:rPr>
          <w:rFonts w:ascii="Times New Roman" w:hAnsi="Times New Roman"/>
        </w:rPr>
        <w:t>__________________________________________</w:t>
      </w:r>
    </w:p>
    <w:p w:rsidR="000E1282" w:rsidRPr="009F04FD" w:rsidRDefault="000E1282" w:rsidP="009F04FD">
      <w:pPr>
        <w:tabs>
          <w:tab w:val="left" w:pos="4427"/>
          <w:tab w:val="left" w:pos="4898"/>
          <w:tab w:val="left" w:pos="5962"/>
          <w:tab w:val="left" w:pos="6234"/>
          <w:tab w:val="left" w:pos="7174"/>
          <w:tab w:val="left" w:pos="8114"/>
          <w:tab w:val="left" w:pos="9054"/>
          <w:tab w:val="left" w:pos="9994"/>
        </w:tabs>
        <w:ind w:left="94"/>
        <w:rPr>
          <w:rFonts w:ascii="Times New Roman" w:hAnsi="Times New Roman"/>
          <w:b/>
          <w:bCs/>
        </w:rPr>
      </w:pPr>
      <w:r w:rsidRPr="009F04FD">
        <w:rPr>
          <w:rFonts w:ascii="Times New Roman" w:hAnsi="Times New Roman"/>
          <w:b/>
          <w:bCs/>
        </w:rPr>
        <w:t xml:space="preserve">                                 (общеобразовательное учреждение района, управление образования)</w:t>
      </w:r>
    </w:p>
    <w:p w:rsidR="000E1282" w:rsidRPr="009F04FD" w:rsidRDefault="000E1282" w:rsidP="009F04FD">
      <w:pPr>
        <w:tabs>
          <w:tab w:val="left" w:pos="3261"/>
          <w:tab w:val="left" w:pos="3682"/>
          <w:tab w:val="left" w:pos="4103"/>
          <w:tab w:val="left" w:pos="4427"/>
          <w:tab w:val="left" w:pos="4898"/>
          <w:tab w:val="left" w:pos="5962"/>
          <w:tab w:val="left" w:pos="6234"/>
          <w:tab w:val="left" w:pos="7174"/>
          <w:tab w:val="left" w:pos="8114"/>
          <w:tab w:val="left" w:pos="9054"/>
          <w:tab w:val="left" w:pos="9994"/>
        </w:tabs>
        <w:ind w:left="94"/>
        <w:rPr>
          <w:rFonts w:ascii="Times New Roman" w:hAnsi="Times New Roman"/>
        </w:rPr>
      </w:pPr>
      <w:r w:rsidRPr="009F04FD">
        <w:rPr>
          <w:rFonts w:ascii="Times New Roman" w:hAnsi="Times New Roman"/>
          <w:b/>
          <w:bCs/>
        </w:rPr>
        <w:t xml:space="preserve">Адрес оператора: </w:t>
      </w:r>
      <w:r w:rsidRPr="009F04FD">
        <w:rPr>
          <w:rFonts w:ascii="Times New Roman" w:hAnsi="Times New Roman"/>
          <w:bCs/>
        </w:rPr>
        <w:t xml:space="preserve"> ____________________________________________________________</w:t>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r w:rsidRPr="009F04FD">
        <w:rPr>
          <w:rFonts w:ascii="Times New Roman" w:hAnsi="Times New Roman"/>
        </w:rPr>
        <w:tab/>
      </w:r>
    </w:p>
    <w:p w:rsidR="000E1282" w:rsidRPr="009F04FD" w:rsidRDefault="000E1282" w:rsidP="009F04FD">
      <w:pPr>
        <w:tabs>
          <w:tab w:val="left" w:pos="353"/>
          <w:tab w:val="left" w:pos="1805"/>
          <w:tab w:val="left" w:pos="2064"/>
          <w:tab w:val="left" w:pos="2518"/>
          <w:tab w:val="left" w:pos="2840"/>
          <w:tab w:val="left" w:pos="3261"/>
          <w:tab w:val="left" w:pos="3682"/>
          <w:tab w:val="left" w:pos="4103"/>
          <w:tab w:val="left" w:pos="4427"/>
          <w:tab w:val="left" w:pos="4898"/>
          <w:tab w:val="left" w:pos="5962"/>
          <w:tab w:val="left" w:pos="6234"/>
          <w:tab w:val="left" w:pos="7174"/>
          <w:tab w:val="left" w:pos="8114"/>
          <w:tab w:val="left" w:pos="9054"/>
          <w:tab w:val="left" w:pos="9994"/>
        </w:tabs>
        <w:ind w:left="94"/>
        <w:rPr>
          <w:rFonts w:ascii="Times New Roman" w:hAnsi="Times New Roman"/>
          <w:b/>
          <w:bCs/>
        </w:rPr>
      </w:pPr>
      <w:r w:rsidRPr="009F04FD">
        <w:rPr>
          <w:rFonts w:ascii="Times New Roman" w:hAnsi="Times New Roman"/>
        </w:rPr>
        <w:t xml:space="preserve"> </w:t>
      </w:r>
      <w:r w:rsidRPr="009F04FD">
        <w:rPr>
          <w:rFonts w:ascii="Times New Roman" w:hAnsi="Times New Roman"/>
        </w:rPr>
        <w:tab/>
      </w:r>
    </w:p>
    <w:p w:rsidR="000E1282" w:rsidRPr="009F04FD" w:rsidRDefault="000E1282" w:rsidP="009F04FD">
      <w:pPr>
        <w:ind w:left="94"/>
        <w:jc w:val="center"/>
        <w:rPr>
          <w:rFonts w:ascii="Times New Roman" w:hAnsi="Times New Roman"/>
        </w:rPr>
      </w:pPr>
      <w:r w:rsidRPr="009F04FD">
        <w:rPr>
          <w:rFonts w:ascii="Times New Roman" w:hAnsi="Times New Roman"/>
          <w:b/>
          <w:bCs/>
        </w:rPr>
        <w:t>Цели обработки персональных данных</w:t>
      </w:r>
    </w:p>
    <w:p w:rsidR="000E1282" w:rsidRPr="009F04FD" w:rsidRDefault="000E1282" w:rsidP="009F04FD">
      <w:pPr>
        <w:ind w:left="94"/>
        <w:rPr>
          <w:rFonts w:ascii="Times New Roman" w:hAnsi="Times New Roman"/>
          <w:kern w:val="1"/>
          <w:lang w:bidi="hi-IN"/>
        </w:rPr>
      </w:pPr>
      <w:r w:rsidRPr="009F04FD">
        <w:rPr>
          <w:rFonts w:ascii="Times New Roman" w:hAnsi="Times New Roman"/>
        </w:rPr>
        <w:t>Обработка персональных данных работника осуществляется в целях предоставления муниципальных услуг</w:t>
      </w:r>
    </w:p>
    <w:p w:rsidR="000E1282" w:rsidRPr="009F04FD" w:rsidRDefault="000E1282" w:rsidP="009F04FD">
      <w:pPr>
        <w:widowControl w:val="0"/>
        <w:jc w:val="center"/>
        <w:rPr>
          <w:rFonts w:ascii="Times New Roman" w:hAnsi="Times New Roman"/>
          <w:kern w:val="1"/>
          <w:lang w:bidi="hi-IN"/>
        </w:rPr>
      </w:pPr>
    </w:p>
    <w:p w:rsidR="000E1282" w:rsidRPr="009F04FD" w:rsidRDefault="000E1282" w:rsidP="009F04FD">
      <w:pPr>
        <w:widowControl w:val="0"/>
        <w:jc w:val="center"/>
        <w:rPr>
          <w:rFonts w:ascii="Times New Roman" w:hAnsi="Times New Roman"/>
          <w:kern w:val="1"/>
          <w:lang w:bidi="hi-IN"/>
        </w:rPr>
      </w:pPr>
      <w:r w:rsidRPr="009F04FD">
        <w:rPr>
          <w:rFonts w:ascii="Times New Roman" w:hAnsi="Times New Roman"/>
          <w:kern w:val="1"/>
          <w:sz w:val="28"/>
          <w:szCs w:val="28"/>
          <w:lang w:bidi="hi-IN"/>
        </w:rPr>
        <w:t>СОГЛАСИЕ</w:t>
      </w:r>
    </w:p>
    <w:p w:rsidR="000E1282" w:rsidRPr="009F04FD" w:rsidRDefault="000E1282" w:rsidP="009F04FD">
      <w:pPr>
        <w:widowControl w:val="0"/>
        <w:jc w:val="center"/>
        <w:rPr>
          <w:rFonts w:ascii="Times New Roman" w:hAnsi="Times New Roman"/>
          <w:kern w:val="1"/>
          <w:lang w:bidi="hi-IN"/>
        </w:rPr>
      </w:pPr>
    </w:p>
    <w:p w:rsidR="000E1282" w:rsidRPr="009F04FD" w:rsidRDefault="000E1282" w:rsidP="009F04FD">
      <w:pPr>
        <w:widowControl w:val="0"/>
        <w:rPr>
          <w:rFonts w:ascii="Times New Roman" w:hAnsi="Times New Roman"/>
          <w:kern w:val="1"/>
          <w:lang w:bidi="hi-IN"/>
        </w:rPr>
      </w:pPr>
      <w:r w:rsidRPr="009F04FD">
        <w:rPr>
          <w:rFonts w:ascii="Times New Roman" w:hAnsi="Times New Roman"/>
          <w:kern w:val="1"/>
          <w:lang w:bidi="hi-IN"/>
        </w:rPr>
        <w:t>Заявитель    _____________________________________________________________________</w:t>
      </w:r>
    </w:p>
    <w:p w:rsidR="000E1282" w:rsidRPr="009F04FD" w:rsidRDefault="000E1282" w:rsidP="009F04FD">
      <w:pPr>
        <w:widowControl w:val="0"/>
        <w:rPr>
          <w:rFonts w:ascii="Times New Roman" w:hAnsi="Times New Roman"/>
          <w:kern w:val="1"/>
          <w:lang w:bidi="hi-IN"/>
        </w:rPr>
      </w:pPr>
      <w:r w:rsidRPr="009F04FD">
        <w:rPr>
          <w:rFonts w:ascii="Times New Roman" w:hAnsi="Times New Roman"/>
          <w:kern w:val="1"/>
          <w:lang w:bidi="hi-IN"/>
        </w:rPr>
        <w:t xml:space="preserve">                                                                         </w:t>
      </w:r>
      <w:r w:rsidRPr="009F04FD">
        <w:rPr>
          <w:rFonts w:ascii="Times New Roman" w:hAnsi="Times New Roman"/>
          <w:kern w:val="1"/>
          <w:sz w:val="16"/>
          <w:szCs w:val="16"/>
          <w:lang w:bidi="hi-IN"/>
        </w:rPr>
        <w:t>ФИО полностью</w:t>
      </w:r>
    </w:p>
    <w:p w:rsidR="000E1282" w:rsidRPr="009F04FD" w:rsidRDefault="000E1282" w:rsidP="009F04FD">
      <w:pPr>
        <w:widowControl w:val="0"/>
        <w:rPr>
          <w:rFonts w:ascii="Times New Roman" w:hAnsi="Times New Roman"/>
          <w:kern w:val="1"/>
          <w:lang w:bidi="hi-IN"/>
        </w:rPr>
      </w:pPr>
    </w:p>
    <w:p w:rsidR="000E1282" w:rsidRPr="009F04FD" w:rsidRDefault="000E1282" w:rsidP="009F04FD">
      <w:pPr>
        <w:widowControl w:val="0"/>
        <w:rPr>
          <w:rFonts w:ascii="Times New Roman" w:hAnsi="Times New Roman"/>
          <w:kern w:val="1"/>
          <w:lang w:bidi="hi-IN"/>
        </w:rPr>
      </w:pPr>
      <w:r w:rsidRPr="009F04FD">
        <w:rPr>
          <w:rFonts w:ascii="Times New Roman" w:hAnsi="Times New Roman"/>
          <w:kern w:val="1"/>
          <w:lang w:bidi="hi-IN"/>
        </w:rPr>
        <w:t>Дата рождения:_____________ Место рождения:______________________________________</w:t>
      </w:r>
    </w:p>
    <w:p w:rsidR="000E1282" w:rsidRPr="009F04FD" w:rsidRDefault="000E1282" w:rsidP="009F04FD">
      <w:pPr>
        <w:widowControl w:val="0"/>
        <w:rPr>
          <w:rFonts w:ascii="Times New Roman" w:hAnsi="Times New Roman"/>
          <w:kern w:val="1"/>
          <w:lang w:bidi="hi-IN"/>
        </w:rPr>
      </w:pPr>
    </w:p>
    <w:p w:rsidR="000E1282" w:rsidRPr="009F04FD" w:rsidRDefault="000E1282" w:rsidP="009F04FD">
      <w:pPr>
        <w:widowControl w:val="0"/>
        <w:rPr>
          <w:rFonts w:ascii="Times New Roman" w:hAnsi="Times New Roman"/>
          <w:kern w:val="1"/>
          <w:lang w:bidi="hi-IN"/>
        </w:rPr>
      </w:pPr>
      <w:r w:rsidRPr="009F04FD">
        <w:rPr>
          <w:rFonts w:ascii="Times New Roman" w:hAnsi="Times New Roman"/>
          <w:kern w:val="1"/>
          <w:lang w:bidi="hi-IN"/>
        </w:rPr>
        <w:t>Основной документ, удостоверяющий личность:______________________________________</w:t>
      </w:r>
    </w:p>
    <w:p w:rsidR="000E1282" w:rsidRPr="009F04FD" w:rsidRDefault="000E1282" w:rsidP="009F04FD">
      <w:pPr>
        <w:widowControl w:val="0"/>
        <w:rPr>
          <w:rFonts w:ascii="Times New Roman" w:hAnsi="Times New Roman"/>
          <w:kern w:val="1"/>
          <w:lang w:bidi="hi-IN"/>
        </w:rPr>
      </w:pPr>
      <w:r w:rsidRPr="009F04FD">
        <w:rPr>
          <w:rFonts w:ascii="Times New Roman" w:hAnsi="Times New Roman"/>
          <w:kern w:val="1"/>
          <w:lang w:bidi="hi-IN"/>
        </w:rPr>
        <w:tab/>
        <w:t xml:space="preserve">серия: </w:t>
      </w:r>
      <w:proofErr w:type="spellStart"/>
      <w:r w:rsidRPr="009F04FD">
        <w:rPr>
          <w:rFonts w:ascii="Times New Roman" w:hAnsi="Times New Roman"/>
          <w:kern w:val="1"/>
          <w:lang w:bidi="hi-IN"/>
        </w:rPr>
        <w:t>________________номер</w:t>
      </w:r>
      <w:proofErr w:type="spellEnd"/>
      <w:r w:rsidRPr="009F04FD">
        <w:rPr>
          <w:rFonts w:ascii="Times New Roman" w:hAnsi="Times New Roman"/>
          <w:kern w:val="1"/>
          <w:lang w:bidi="hi-IN"/>
        </w:rPr>
        <w:t xml:space="preserve">: </w:t>
      </w:r>
      <w:proofErr w:type="spellStart"/>
      <w:r w:rsidRPr="009F04FD">
        <w:rPr>
          <w:rFonts w:ascii="Times New Roman" w:hAnsi="Times New Roman"/>
          <w:kern w:val="1"/>
          <w:lang w:bidi="hi-IN"/>
        </w:rPr>
        <w:t>___________________дата</w:t>
      </w:r>
      <w:proofErr w:type="spellEnd"/>
      <w:r w:rsidRPr="009F04FD">
        <w:rPr>
          <w:rFonts w:ascii="Times New Roman" w:hAnsi="Times New Roman"/>
          <w:kern w:val="1"/>
          <w:lang w:bidi="hi-IN"/>
        </w:rPr>
        <w:t xml:space="preserve"> выдачи:______________ </w:t>
      </w:r>
    </w:p>
    <w:p w:rsidR="000E1282" w:rsidRPr="009F04FD" w:rsidRDefault="000E1282" w:rsidP="009F04FD">
      <w:pPr>
        <w:widowControl w:val="0"/>
        <w:rPr>
          <w:rFonts w:ascii="Times New Roman" w:hAnsi="Times New Roman"/>
          <w:kern w:val="1"/>
          <w:lang w:bidi="hi-IN"/>
        </w:rPr>
      </w:pPr>
    </w:p>
    <w:p w:rsidR="000E1282" w:rsidRPr="009F04FD" w:rsidRDefault="000E1282" w:rsidP="009F04FD">
      <w:pPr>
        <w:widowControl w:val="0"/>
        <w:rPr>
          <w:rFonts w:ascii="Times New Roman" w:hAnsi="Times New Roman"/>
          <w:kern w:val="1"/>
          <w:lang w:bidi="hi-IN"/>
        </w:rPr>
      </w:pPr>
      <w:r w:rsidRPr="009F04FD">
        <w:rPr>
          <w:rFonts w:ascii="Times New Roman" w:hAnsi="Times New Roman"/>
          <w:kern w:val="1"/>
          <w:lang w:bidi="hi-IN"/>
        </w:rPr>
        <w:t xml:space="preserve">кем </w:t>
      </w:r>
      <w:proofErr w:type="gramStart"/>
      <w:r w:rsidRPr="009F04FD">
        <w:rPr>
          <w:rFonts w:ascii="Times New Roman" w:hAnsi="Times New Roman"/>
          <w:kern w:val="1"/>
          <w:lang w:bidi="hi-IN"/>
        </w:rPr>
        <w:t>выдан</w:t>
      </w:r>
      <w:proofErr w:type="gramEnd"/>
      <w:r w:rsidRPr="009F04FD">
        <w:rPr>
          <w:rFonts w:ascii="Times New Roman" w:hAnsi="Times New Roman"/>
          <w:kern w:val="1"/>
          <w:lang w:bidi="hi-IN"/>
        </w:rPr>
        <w:t>:____________________________________________________________________</w:t>
      </w:r>
    </w:p>
    <w:p w:rsidR="000E1282" w:rsidRPr="009F04FD" w:rsidRDefault="000E1282" w:rsidP="009F04FD">
      <w:pPr>
        <w:widowControl w:val="0"/>
        <w:rPr>
          <w:rFonts w:ascii="Times New Roman" w:hAnsi="Times New Roman"/>
          <w:kern w:val="1"/>
          <w:lang w:bidi="hi-IN"/>
        </w:rPr>
      </w:pPr>
    </w:p>
    <w:p w:rsidR="000E1282" w:rsidRPr="009F04FD" w:rsidRDefault="000E1282" w:rsidP="009F04FD">
      <w:pPr>
        <w:widowControl w:val="0"/>
        <w:rPr>
          <w:rFonts w:ascii="Times New Roman" w:hAnsi="Times New Roman"/>
          <w:kern w:val="1"/>
          <w:lang w:bidi="hi-IN"/>
        </w:rPr>
      </w:pPr>
      <w:r w:rsidRPr="009F04FD">
        <w:rPr>
          <w:rFonts w:ascii="Times New Roman" w:hAnsi="Times New Roman"/>
          <w:kern w:val="1"/>
          <w:lang w:bidi="hi-IN"/>
        </w:rPr>
        <w:t xml:space="preserve">Проживающий: </w:t>
      </w:r>
    </w:p>
    <w:p w:rsidR="000E1282" w:rsidRPr="009F04FD" w:rsidRDefault="000E1282" w:rsidP="009F04FD">
      <w:pPr>
        <w:widowControl w:val="0"/>
        <w:rPr>
          <w:rFonts w:ascii="Times New Roman" w:hAnsi="Times New Roman"/>
          <w:kern w:val="1"/>
          <w:lang w:bidi="hi-IN"/>
        </w:rPr>
      </w:pPr>
    </w:p>
    <w:p w:rsidR="000E1282" w:rsidRPr="009F04FD" w:rsidRDefault="000E1282" w:rsidP="009F04FD">
      <w:pPr>
        <w:widowControl w:val="0"/>
        <w:rPr>
          <w:rFonts w:ascii="Times New Roman" w:hAnsi="Times New Roman"/>
          <w:kern w:val="1"/>
          <w:lang w:bidi="hi-IN"/>
        </w:rPr>
      </w:pPr>
      <w:r w:rsidRPr="009F04FD">
        <w:rPr>
          <w:rFonts w:ascii="Times New Roman" w:hAnsi="Times New Roman"/>
          <w:kern w:val="1"/>
          <w:lang w:bidi="hi-IN"/>
        </w:rPr>
        <w:t>адрес по регистрации:______________________________________________________________</w:t>
      </w:r>
    </w:p>
    <w:p w:rsidR="000E1282" w:rsidRPr="009F04FD" w:rsidRDefault="000E1282" w:rsidP="009F04FD">
      <w:pPr>
        <w:widowControl w:val="0"/>
        <w:rPr>
          <w:rFonts w:ascii="Times New Roman" w:hAnsi="Times New Roman"/>
          <w:kern w:val="1"/>
          <w:lang w:bidi="hi-IN"/>
        </w:rPr>
      </w:pPr>
    </w:p>
    <w:p w:rsidR="000E1282" w:rsidRPr="009F04FD" w:rsidRDefault="000E1282" w:rsidP="009F04FD">
      <w:pPr>
        <w:widowControl w:val="0"/>
        <w:rPr>
          <w:rFonts w:ascii="Times New Roman" w:hAnsi="Times New Roman"/>
          <w:kern w:val="1"/>
          <w:lang w:bidi="hi-IN"/>
        </w:rPr>
      </w:pPr>
      <w:r w:rsidRPr="009F04FD">
        <w:rPr>
          <w:rFonts w:ascii="Times New Roman" w:hAnsi="Times New Roman"/>
          <w:kern w:val="1"/>
          <w:lang w:bidi="hi-IN"/>
        </w:rPr>
        <w:t>фактический адрес проживания:_____________________________________________________</w:t>
      </w:r>
    </w:p>
    <w:p w:rsidR="000E1282" w:rsidRPr="009F04FD" w:rsidRDefault="000E1282" w:rsidP="009F04FD">
      <w:pPr>
        <w:widowControl w:val="0"/>
        <w:rPr>
          <w:rFonts w:ascii="Times New Roman" w:hAnsi="Times New Roman"/>
          <w:kern w:val="1"/>
          <w:lang w:bidi="hi-IN"/>
        </w:rPr>
      </w:pPr>
    </w:p>
    <w:p w:rsidR="000E1282" w:rsidRPr="009F04FD" w:rsidRDefault="000E1282" w:rsidP="009F04FD">
      <w:pPr>
        <w:widowControl w:val="0"/>
        <w:ind w:firstLine="709"/>
        <w:jc w:val="both"/>
        <w:rPr>
          <w:rFonts w:ascii="Times New Roman" w:hAnsi="Times New Roman"/>
          <w:kern w:val="1"/>
          <w:lang w:bidi="hi-IN"/>
        </w:rPr>
      </w:pPr>
      <w:r w:rsidRPr="009F04FD">
        <w:rPr>
          <w:rFonts w:ascii="Times New Roman" w:hAnsi="Times New Roman"/>
          <w:kern w:val="1"/>
          <w:lang w:bidi="hi-IN"/>
        </w:rPr>
        <w:t xml:space="preserve"> В соответствии с Федеральным законом Российской Федерации от 27.07.2006 №152-ФЗ «О персональных данных»,  даю согласие на обработку моих персональных данных</w:t>
      </w:r>
      <w:proofErr w:type="gramStart"/>
      <w:r w:rsidRPr="009F04FD">
        <w:rPr>
          <w:rFonts w:ascii="Times New Roman" w:hAnsi="Times New Roman"/>
          <w:kern w:val="1"/>
          <w:lang w:bidi="hi-IN"/>
        </w:rPr>
        <w:t xml:space="preserve"> ,</w:t>
      </w:r>
      <w:proofErr w:type="gramEnd"/>
      <w:r w:rsidRPr="009F04FD">
        <w:rPr>
          <w:rFonts w:ascii="Times New Roman" w:hAnsi="Times New Roman"/>
          <w:kern w:val="1"/>
          <w:lang w:bidi="hi-IN"/>
        </w:rPr>
        <w:t xml:space="preserve"> а также персональных данных моих несовершеннолетних детей , недееспособных опекаемых граждан:</w:t>
      </w:r>
    </w:p>
    <w:p w:rsidR="000E1282" w:rsidRPr="009F04FD" w:rsidRDefault="000E1282" w:rsidP="009F04FD">
      <w:pPr>
        <w:widowControl w:val="0"/>
        <w:jc w:val="both"/>
        <w:rPr>
          <w:rFonts w:ascii="Times New Roman" w:hAnsi="Times New Roman"/>
          <w:kern w:val="1"/>
          <w:lang w:bidi="hi-IN"/>
        </w:rPr>
      </w:pPr>
      <w:proofErr w:type="gramStart"/>
      <w:r w:rsidRPr="009F04FD">
        <w:rPr>
          <w:rFonts w:ascii="Times New Roman" w:hAnsi="Times New Roman"/>
          <w:kern w:val="1"/>
          <w:lang w:bidi="hi-I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том числе фамилии, имени, отчества, года, месяца, даты и места рождения, семейного, социального, имущественного положения, образования, профессии, доходов и другой информации, передаваемой мною в распоряжение органов образования),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w:t>
      </w:r>
      <w:proofErr w:type="gramEnd"/>
    </w:p>
    <w:p w:rsidR="000E1282" w:rsidRPr="009F04FD" w:rsidRDefault="000E1282" w:rsidP="009F04FD">
      <w:pPr>
        <w:widowControl w:val="0"/>
        <w:jc w:val="both"/>
        <w:rPr>
          <w:rFonts w:ascii="Times New Roman" w:hAnsi="Times New Roman"/>
          <w:kern w:val="1"/>
          <w:lang w:bidi="hi-IN"/>
        </w:rPr>
      </w:pPr>
    </w:p>
    <w:p w:rsidR="000E1282" w:rsidRPr="009F04FD" w:rsidRDefault="000E1282" w:rsidP="009F04FD">
      <w:pPr>
        <w:widowControl w:val="0"/>
        <w:jc w:val="both"/>
        <w:rPr>
          <w:rFonts w:ascii="Times New Roman" w:hAnsi="Times New Roman"/>
          <w:kern w:val="1"/>
          <w:sz w:val="18"/>
          <w:szCs w:val="18"/>
          <w:lang w:bidi="hi-IN"/>
        </w:rPr>
      </w:pPr>
      <w:r w:rsidRPr="009F04FD">
        <w:rPr>
          <w:rFonts w:ascii="Times New Roman" w:hAnsi="Times New Roman"/>
          <w:kern w:val="1"/>
          <w:lang w:bidi="hi-IN"/>
        </w:rPr>
        <w:t>_________________                  __________________                ____________________________</w:t>
      </w:r>
    </w:p>
    <w:p w:rsidR="000E1282" w:rsidRPr="009F04FD" w:rsidRDefault="000E1282" w:rsidP="009F04FD">
      <w:pPr>
        <w:widowControl w:val="0"/>
        <w:jc w:val="both"/>
        <w:rPr>
          <w:rFonts w:ascii="Times New Roman" w:hAnsi="Times New Roman"/>
          <w:sz w:val="28"/>
        </w:rPr>
      </w:pPr>
      <w:r w:rsidRPr="009F04FD">
        <w:rPr>
          <w:rFonts w:ascii="Times New Roman" w:hAnsi="Times New Roman"/>
          <w:kern w:val="1"/>
          <w:sz w:val="18"/>
          <w:szCs w:val="18"/>
          <w:lang w:bidi="hi-IN"/>
        </w:rPr>
        <w:t xml:space="preserve">          дата заполнения                                      подпись заявителя                                                   расшифровка подписи</w:t>
      </w:r>
    </w:p>
    <w:p w:rsidR="000E1282" w:rsidRPr="009F04FD" w:rsidRDefault="000E1282" w:rsidP="009F04FD">
      <w:pPr>
        <w:jc w:val="both"/>
        <w:rPr>
          <w:rFonts w:ascii="Times New Roman" w:hAnsi="Times New Roman"/>
          <w:sz w:val="28"/>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pStyle w:val="ConsPlusTitle"/>
        <w:widowControl/>
        <w:ind w:firstLine="567"/>
        <w:jc w:val="right"/>
        <w:rPr>
          <w:b w:val="0"/>
        </w:rPr>
      </w:pPr>
    </w:p>
    <w:p w:rsidR="000E1282" w:rsidRPr="009F04FD" w:rsidRDefault="000E1282" w:rsidP="009F04FD">
      <w:pPr>
        <w:jc w:val="right"/>
        <w:rPr>
          <w:rFonts w:ascii="Times New Roman" w:hAnsi="Times New Roman"/>
        </w:rPr>
      </w:pPr>
    </w:p>
    <w:p w:rsidR="000E1282" w:rsidRPr="009F04FD" w:rsidRDefault="000E1282">
      <w:pPr>
        <w:pStyle w:val="a3"/>
        <w:rPr>
          <w:rFonts w:ascii="Times New Roman" w:hAnsi="Times New Roman"/>
        </w:rPr>
      </w:pPr>
    </w:p>
    <w:sectPr w:rsidR="000E1282" w:rsidRPr="009F04FD" w:rsidSect="00496487">
      <w:pgSz w:w="11906" w:h="16838"/>
      <w:pgMar w:top="426" w:right="850" w:bottom="1134" w:left="1701"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29" w:hanging="360"/>
      </w:pPr>
      <w:rPr>
        <w:rFonts w:ascii="Courier New" w:hAnsi="Courier Ne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487"/>
    <w:rsid w:val="00053D9B"/>
    <w:rsid w:val="000E1282"/>
    <w:rsid w:val="000E2B37"/>
    <w:rsid w:val="00171E87"/>
    <w:rsid w:val="001E56A6"/>
    <w:rsid w:val="00200C40"/>
    <w:rsid w:val="00224E21"/>
    <w:rsid w:val="00257CCC"/>
    <w:rsid w:val="002B3D74"/>
    <w:rsid w:val="002B495D"/>
    <w:rsid w:val="002C66D7"/>
    <w:rsid w:val="002D6B06"/>
    <w:rsid w:val="002F78D0"/>
    <w:rsid w:val="00310838"/>
    <w:rsid w:val="00320DED"/>
    <w:rsid w:val="00330AD2"/>
    <w:rsid w:val="00367D03"/>
    <w:rsid w:val="00374587"/>
    <w:rsid w:val="00406904"/>
    <w:rsid w:val="00496487"/>
    <w:rsid w:val="004C7F65"/>
    <w:rsid w:val="005A3D22"/>
    <w:rsid w:val="005A55B3"/>
    <w:rsid w:val="005B571D"/>
    <w:rsid w:val="00643D71"/>
    <w:rsid w:val="00672748"/>
    <w:rsid w:val="006A6167"/>
    <w:rsid w:val="006C0E04"/>
    <w:rsid w:val="00724B2D"/>
    <w:rsid w:val="00735F4A"/>
    <w:rsid w:val="00786B45"/>
    <w:rsid w:val="00796B38"/>
    <w:rsid w:val="00880E8F"/>
    <w:rsid w:val="0088166F"/>
    <w:rsid w:val="008B2E56"/>
    <w:rsid w:val="008F6611"/>
    <w:rsid w:val="00900E1F"/>
    <w:rsid w:val="00926EDE"/>
    <w:rsid w:val="009B2E0C"/>
    <w:rsid w:val="009C55B7"/>
    <w:rsid w:val="009E0672"/>
    <w:rsid w:val="009F04FD"/>
    <w:rsid w:val="00A159B2"/>
    <w:rsid w:val="00A7222D"/>
    <w:rsid w:val="00A814F9"/>
    <w:rsid w:val="00A95938"/>
    <w:rsid w:val="00AA0E8E"/>
    <w:rsid w:val="00AE5F90"/>
    <w:rsid w:val="00AF622B"/>
    <w:rsid w:val="00B04450"/>
    <w:rsid w:val="00B06B5C"/>
    <w:rsid w:val="00BC23C3"/>
    <w:rsid w:val="00E30213"/>
    <w:rsid w:val="00EB51C6"/>
    <w:rsid w:val="00EE25A5"/>
    <w:rsid w:val="00EF30FF"/>
    <w:rsid w:val="00F5194A"/>
    <w:rsid w:val="00FD6B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5" type="connector" idref="#_x0000_s1057"/>
        <o:r id="V:Rule6" type="connector" idref="#_x0000_s1058"/>
        <o:r id="V:Rule7" type="connector" idref="#_x0000_s1054"/>
        <o:r id="V:Rule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E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96487"/>
    <w:pPr>
      <w:tabs>
        <w:tab w:val="left" w:pos="708"/>
      </w:tabs>
      <w:suppressAutoHyphens/>
      <w:spacing w:after="200" w:line="276" w:lineRule="auto"/>
    </w:pPr>
    <w:rPr>
      <w:rFonts w:eastAsia="Arial Unicode MS"/>
      <w:color w:val="00000A"/>
      <w:sz w:val="22"/>
      <w:szCs w:val="22"/>
    </w:rPr>
  </w:style>
  <w:style w:type="character" w:customStyle="1" w:styleId="a4">
    <w:name w:val="Основной текст Знак"/>
    <w:basedOn w:val="a0"/>
    <w:uiPriority w:val="99"/>
    <w:rsid w:val="00496487"/>
    <w:rPr>
      <w:rFonts w:ascii="Times New Roman" w:hAnsi="Times New Roman" w:cs="Times New Roman"/>
      <w:b/>
      <w:sz w:val="20"/>
      <w:szCs w:val="20"/>
    </w:rPr>
  </w:style>
  <w:style w:type="character" w:customStyle="1" w:styleId="a5">
    <w:name w:val="Текст выноски Знак"/>
    <w:basedOn w:val="a0"/>
    <w:uiPriority w:val="99"/>
    <w:rsid w:val="00496487"/>
    <w:rPr>
      <w:rFonts w:ascii="Tahoma" w:hAnsi="Tahoma" w:cs="Tahoma"/>
      <w:sz w:val="16"/>
      <w:szCs w:val="16"/>
    </w:rPr>
  </w:style>
  <w:style w:type="character" w:customStyle="1" w:styleId="ListLabel1">
    <w:name w:val="ListLabel 1"/>
    <w:uiPriority w:val="99"/>
    <w:rsid w:val="00496487"/>
  </w:style>
  <w:style w:type="paragraph" w:customStyle="1" w:styleId="a6">
    <w:name w:val="Заголовок"/>
    <w:basedOn w:val="a3"/>
    <w:next w:val="a7"/>
    <w:uiPriority w:val="99"/>
    <w:rsid w:val="00496487"/>
    <w:pPr>
      <w:keepNext/>
      <w:spacing w:before="240" w:after="120"/>
    </w:pPr>
    <w:rPr>
      <w:rFonts w:ascii="Arial" w:hAnsi="Arial" w:cs="Mangal"/>
      <w:sz w:val="28"/>
      <w:szCs w:val="28"/>
    </w:rPr>
  </w:style>
  <w:style w:type="paragraph" w:styleId="a7">
    <w:name w:val="Body Text"/>
    <w:basedOn w:val="a3"/>
    <w:link w:val="1"/>
    <w:uiPriority w:val="99"/>
    <w:rsid w:val="00496487"/>
    <w:pPr>
      <w:spacing w:after="0" w:line="100" w:lineRule="atLeast"/>
      <w:jc w:val="center"/>
    </w:pPr>
    <w:rPr>
      <w:rFonts w:ascii="Times New Roman" w:eastAsia="Times New Roman" w:hAnsi="Times New Roman"/>
      <w:b/>
      <w:sz w:val="28"/>
      <w:szCs w:val="20"/>
    </w:rPr>
  </w:style>
  <w:style w:type="character" w:customStyle="1" w:styleId="1">
    <w:name w:val="Основной текст Знак1"/>
    <w:basedOn w:val="a0"/>
    <w:link w:val="a7"/>
    <w:uiPriority w:val="99"/>
    <w:semiHidden/>
    <w:locked/>
    <w:rsid w:val="00E30213"/>
    <w:rPr>
      <w:rFonts w:cs="Times New Roman"/>
    </w:rPr>
  </w:style>
  <w:style w:type="paragraph" w:styleId="a8">
    <w:name w:val="List"/>
    <w:basedOn w:val="a7"/>
    <w:uiPriority w:val="99"/>
    <w:rsid w:val="00496487"/>
    <w:rPr>
      <w:rFonts w:cs="Mangal"/>
    </w:rPr>
  </w:style>
  <w:style w:type="paragraph" w:styleId="a9">
    <w:name w:val="Title"/>
    <w:basedOn w:val="a3"/>
    <w:link w:val="aa"/>
    <w:uiPriority w:val="99"/>
    <w:qFormat/>
    <w:rsid w:val="00496487"/>
    <w:pPr>
      <w:suppressLineNumbers/>
      <w:spacing w:before="120" w:after="120"/>
    </w:pPr>
    <w:rPr>
      <w:rFonts w:cs="Mangal"/>
      <w:i/>
      <w:iCs/>
      <w:sz w:val="24"/>
      <w:szCs w:val="24"/>
    </w:rPr>
  </w:style>
  <w:style w:type="character" w:customStyle="1" w:styleId="aa">
    <w:name w:val="Название Знак"/>
    <w:basedOn w:val="a0"/>
    <w:link w:val="a9"/>
    <w:uiPriority w:val="99"/>
    <w:locked/>
    <w:rsid w:val="00E30213"/>
    <w:rPr>
      <w:rFonts w:ascii="Cambria" w:hAnsi="Cambria" w:cs="Times New Roman"/>
      <w:b/>
      <w:bCs/>
      <w:kern w:val="28"/>
      <w:sz w:val="32"/>
      <w:szCs w:val="32"/>
    </w:rPr>
  </w:style>
  <w:style w:type="paragraph" w:styleId="10">
    <w:name w:val="index 1"/>
    <w:basedOn w:val="a"/>
    <w:next w:val="a"/>
    <w:autoRedefine/>
    <w:uiPriority w:val="99"/>
    <w:semiHidden/>
    <w:rsid w:val="00643D71"/>
    <w:pPr>
      <w:ind w:left="220" w:hanging="220"/>
    </w:pPr>
  </w:style>
  <w:style w:type="paragraph" w:styleId="ab">
    <w:name w:val="index heading"/>
    <w:basedOn w:val="a3"/>
    <w:uiPriority w:val="99"/>
    <w:rsid w:val="00496487"/>
    <w:pPr>
      <w:suppressLineNumbers/>
    </w:pPr>
    <w:rPr>
      <w:rFonts w:cs="Mangal"/>
    </w:rPr>
  </w:style>
  <w:style w:type="paragraph" w:styleId="ac">
    <w:name w:val="Balloon Text"/>
    <w:basedOn w:val="a3"/>
    <w:link w:val="11"/>
    <w:uiPriority w:val="99"/>
    <w:rsid w:val="00496487"/>
    <w:pPr>
      <w:spacing w:after="0" w:line="100" w:lineRule="atLeast"/>
    </w:pPr>
    <w:rPr>
      <w:rFonts w:ascii="Tahoma" w:hAnsi="Tahoma" w:cs="Tahoma"/>
      <w:sz w:val="16"/>
      <w:szCs w:val="16"/>
    </w:rPr>
  </w:style>
  <w:style w:type="character" w:customStyle="1" w:styleId="11">
    <w:name w:val="Текст выноски Знак1"/>
    <w:basedOn w:val="a0"/>
    <w:link w:val="ac"/>
    <w:uiPriority w:val="99"/>
    <w:semiHidden/>
    <w:locked/>
    <w:rsid w:val="00E30213"/>
    <w:rPr>
      <w:rFonts w:ascii="Times New Roman" w:hAnsi="Times New Roman" w:cs="Times New Roman"/>
      <w:sz w:val="2"/>
    </w:rPr>
  </w:style>
  <w:style w:type="paragraph" w:customStyle="1" w:styleId="12">
    <w:name w:val="Знак Знак Знак1 Знак"/>
    <w:basedOn w:val="a3"/>
    <w:uiPriority w:val="99"/>
    <w:rsid w:val="00496487"/>
    <w:pPr>
      <w:spacing w:after="160" w:line="240" w:lineRule="exact"/>
    </w:pPr>
    <w:rPr>
      <w:rFonts w:ascii="Verdana" w:eastAsia="Times New Roman" w:hAnsi="Verdana"/>
      <w:sz w:val="20"/>
      <w:szCs w:val="20"/>
      <w:lang w:val="en-US" w:eastAsia="en-US"/>
    </w:rPr>
  </w:style>
  <w:style w:type="paragraph" w:styleId="ad">
    <w:name w:val="List Paragraph"/>
    <w:basedOn w:val="a3"/>
    <w:uiPriority w:val="99"/>
    <w:qFormat/>
    <w:rsid w:val="00496487"/>
    <w:pPr>
      <w:ind w:left="720"/>
    </w:pPr>
  </w:style>
  <w:style w:type="character" w:styleId="ae">
    <w:name w:val="Strong"/>
    <w:basedOn w:val="a0"/>
    <w:uiPriority w:val="99"/>
    <w:qFormat/>
    <w:locked/>
    <w:rsid w:val="009F04FD"/>
    <w:rPr>
      <w:rFonts w:cs="Times New Roman"/>
      <w:b/>
      <w:bCs/>
    </w:rPr>
  </w:style>
  <w:style w:type="character" w:styleId="af">
    <w:name w:val="Hyperlink"/>
    <w:basedOn w:val="a0"/>
    <w:uiPriority w:val="99"/>
    <w:rsid w:val="009F04FD"/>
    <w:rPr>
      <w:rFonts w:cs="Times New Roman"/>
      <w:color w:val="0000FF"/>
      <w:u w:val="single"/>
    </w:rPr>
  </w:style>
  <w:style w:type="paragraph" w:styleId="af0">
    <w:name w:val="Normal (Web)"/>
    <w:basedOn w:val="a"/>
    <w:uiPriority w:val="99"/>
    <w:rsid w:val="009F04FD"/>
    <w:pPr>
      <w:suppressAutoHyphens/>
      <w:spacing w:before="280" w:after="280" w:line="240" w:lineRule="auto"/>
    </w:pPr>
    <w:rPr>
      <w:rFonts w:ascii="Times New Roman" w:hAnsi="Times New Roman"/>
      <w:sz w:val="24"/>
      <w:szCs w:val="24"/>
      <w:lang w:eastAsia="zh-CN"/>
    </w:rPr>
  </w:style>
  <w:style w:type="paragraph" w:customStyle="1" w:styleId="ConsPlusTitle">
    <w:name w:val="ConsPlusTitle"/>
    <w:uiPriority w:val="99"/>
    <w:rsid w:val="009F04FD"/>
    <w:pPr>
      <w:widowControl w:val="0"/>
      <w:suppressAutoHyphens/>
      <w:autoSpaceDE w:val="0"/>
    </w:pPr>
    <w:rPr>
      <w:rFonts w:ascii="Times New Roman" w:hAnsi="Times New Roman"/>
      <w:b/>
      <w:bCs/>
      <w:sz w:val="24"/>
      <w:szCs w:val="24"/>
      <w:lang w:eastAsia="zh-CN"/>
    </w:rPr>
  </w:style>
  <w:style w:type="paragraph" w:customStyle="1" w:styleId="ConsPlusNormal">
    <w:name w:val="ConsPlusNormal"/>
    <w:uiPriority w:val="99"/>
    <w:rsid w:val="009F04FD"/>
    <w:pPr>
      <w:widowControl w:val="0"/>
      <w:suppressAutoHyphens/>
      <w:autoSpaceDE w:val="0"/>
      <w:ind w:firstLine="720"/>
    </w:pPr>
    <w:rPr>
      <w:rFonts w:ascii="Arial" w:hAnsi="Arial" w:cs="Arial"/>
      <w:lang w:eastAsia="zh-CN"/>
    </w:rPr>
  </w:style>
  <w:style w:type="paragraph" w:customStyle="1" w:styleId="13">
    <w:name w:val="Без интервала1"/>
    <w:uiPriority w:val="99"/>
    <w:rsid w:val="009F04FD"/>
    <w:pPr>
      <w:suppressAutoHyphens/>
    </w:pPr>
    <w:rPr>
      <w:rFonts w:cs="Calibri"/>
      <w:sz w:val="22"/>
      <w:szCs w:val="22"/>
      <w:lang w:eastAsia="zh-CN"/>
    </w:rPr>
  </w:style>
  <w:style w:type="paragraph" w:customStyle="1" w:styleId="ConsPlusDocList">
    <w:name w:val="ConsPlusDocList"/>
    <w:next w:val="a"/>
    <w:uiPriority w:val="99"/>
    <w:rsid w:val="009F04FD"/>
    <w:pPr>
      <w:widowControl w:val="0"/>
      <w:suppressAutoHyphens/>
      <w:autoSpaceDE w:val="0"/>
    </w:pPr>
    <w:rPr>
      <w:rFonts w:ascii="Arial"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218397979">
      <w:marLeft w:val="0"/>
      <w:marRight w:val="0"/>
      <w:marTop w:val="0"/>
      <w:marBottom w:val="0"/>
      <w:divBdr>
        <w:top w:val="none" w:sz="0" w:space="0" w:color="auto"/>
        <w:left w:val="none" w:sz="0" w:space="0" w:color="auto"/>
        <w:bottom w:val="none" w:sz="0" w:space="0" w:color="auto"/>
        <w:right w:val="none" w:sz="0" w:space="0" w:color="auto"/>
      </w:divBdr>
    </w:div>
    <w:div w:id="218397980">
      <w:marLeft w:val="0"/>
      <w:marRight w:val="0"/>
      <w:marTop w:val="0"/>
      <w:marBottom w:val="0"/>
      <w:divBdr>
        <w:top w:val="none" w:sz="0" w:space="0" w:color="auto"/>
        <w:left w:val="none" w:sz="0" w:space="0" w:color="auto"/>
        <w:bottom w:val="none" w:sz="0" w:space="0" w:color="auto"/>
        <w:right w:val="none" w:sz="0" w:space="0" w:color="auto"/>
      </w:divBdr>
    </w:div>
    <w:div w:id="3935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08F2E3AA3F2603D32A0500D05F270AAB424671B7BCF0A59F0B3AC8C9019A87B8BB8957BED65FAADB061YFQDH" TargetMode="External"/><Relationship Id="rId13" Type="http://schemas.openxmlformats.org/officeDocument/2006/relationships/hyperlink" Target="consultantplus://offline/ref=1F51310F57771BEB42348A5434D341E6CF88E40EB9284D1EE1BA47325A360D936AB4FA5FC2C7CFA508D34EDB2AAE40BAC0D8D6FFF4E83F7AJ0y0F" TargetMode="External"/><Relationship Id="rId18" Type="http://schemas.openxmlformats.org/officeDocument/2006/relationships/hyperlink" Target="mailto:nepommalayaket1@ramble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urikovo-SOCH@yandex.ru" TargetMode="External"/><Relationship Id="rId7" Type="http://schemas.openxmlformats.org/officeDocument/2006/relationships/hyperlink" Target="consultantplus://offline/ref=8287944D43C15EA86290199AA964A30C3979E0EB97F146FD8B481A70DABE45B4B3B19E20ACD8C175A84F2C2725C8A6BF6CEC71F461526A84NDc6D" TargetMode="External"/><Relationship Id="rId12" Type="http://schemas.openxmlformats.org/officeDocument/2006/relationships/hyperlink" Target="consultantplus://offline/ref=1F51310F57771BEB42348A5434D341E6CF88E40EB9284D1EE1BA47325A360D936AB4FA5CCBC7C7F45D9C4F876FF253BAC8D8D5FEEBJEy2F" TargetMode="External"/><Relationship Id="rId17" Type="http://schemas.openxmlformats.org/officeDocument/2006/relationships/hyperlink" Target="mailto:prot_56@mail.ru" TargetMode="External"/><Relationship Id="rId25" Type="http://schemas.openxmlformats.org/officeDocument/2006/relationships/hyperlink" Target="mailto:dorohta@rambler.ru" TargetMode="External"/><Relationship Id="rId2" Type="http://schemas.openxmlformats.org/officeDocument/2006/relationships/styles" Target="styles.xml"/><Relationship Id="rId16" Type="http://schemas.openxmlformats.org/officeDocument/2006/relationships/hyperlink" Target="mailto:polevoe@rambler.ru" TargetMode="External"/><Relationship Id="rId20" Type="http://schemas.openxmlformats.org/officeDocument/2006/relationships/hyperlink" Target="mailto:orl-shkola@mail.ru" TargetMode="External"/><Relationship Id="rId1" Type="http://schemas.openxmlformats.org/officeDocument/2006/relationships/numbering" Target="numbering.xml"/><Relationship Id="rId6" Type="http://schemas.openxmlformats.org/officeDocument/2006/relationships/hyperlink" Target="consultantplus://offline/ref=8287944D43C15EA86290199AA964A30C3979E0EB97F146FD8B481A70DABE45B4B3B19E20ACD8C175A84F2C2725C8A6BF6CEC71F461526A84NDc6D" TargetMode="External"/><Relationship Id="rId11" Type="http://schemas.openxmlformats.org/officeDocument/2006/relationships/hyperlink" Target="consultantplus://offline/ref=F7308F2E3AA3F2603D32A0500D05F270AAB424671B7BCF0A59F0B3AC8C9019A87B8BB8957BED65FAADB06CYFQCH" TargetMode="External"/><Relationship Id="rId24" Type="http://schemas.openxmlformats.org/officeDocument/2006/relationships/hyperlink" Target="mailto:arefsosh@mail.ru" TargetMode="External"/><Relationship Id="rId5" Type="http://schemas.openxmlformats.org/officeDocument/2006/relationships/image" Target="media/image1.wmf"/><Relationship Id="rId15" Type="http://schemas.openxmlformats.org/officeDocument/2006/relationships/hyperlink" Target="mailto:rsoshbir@mail.ru" TargetMode="External"/><Relationship Id="rId23" Type="http://schemas.openxmlformats.org/officeDocument/2006/relationships/hyperlink" Target="mailto:birshool@mail.ru" TargetMode="External"/><Relationship Id="rId10" Type="http://schemas.openxmlformats.org/officeDocument/2006/relationships/hyperlink" Target="consultantplus://offline/ref=F7308F2E3AA3F2603D32A0500D05F270AAB424671B7BCF0A59F0B3AC8C9019A87B8BB8957BED65FAADB06CYFQ0H" TargetMode="External"/><Relationship Id="rId19" Type="http://schemas.openxmlformats.org/officeDocument/2006/relationships/hyperlink" Target="mailto:kirchig@mail.ru" TargetMode="External"/><Relationship Id="rId4" Type="http://schemas.openxmlformats.org/officeDocument/2006/relationships/webSettings" Target="webSettings.xml"/><Relationship Id="rId9" Type="http://schemas.openxmlformats.org/officeDocument/2006/relationships/hyperlink" Target="consultantplus://offline/ref=F7308F2E3AA3F2603D32A0500D05F270AAB424671B7BCF0A59F0B3AC8C9019A87B8BB8957BED65FAADB169YFQ3H" TargetMode="External"/><Relationship Id="rId14" Type="http://schemas.openxmlformats.org/officeDocument/2006/relationships/hyperlink" Target="consultantplus://offline/ref=DCFAC4EB8A6BA0894CBA1FAD38259D165C0D0A06B3A29AFF8D20A577AE12823EF576304A809CF791B8CD208B7483AF4F2BC9BCB8D08B38ACh2U9H" TargetMode="External"/><Relationship Id="rId22" Type="http://schemas.openxmlformats.org/officeDocument/2006/relationships/hyperlink" Target="mailto:moumsosh@mail.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7672</Words>
  <Characters>43732</Characters>
  <Application>Microsoft Office Word</Application>
  <DocSecurity>0</DocSecurity>
  <Lines>364</Lines>
  <Paragraphs>102</Paragraphs>
  <ScaleCrop>false</ScaleCrop>
  <Company>Microsoft</Company>
  <LinksUpToDate>false</LinksUpToDate>
  <CharactersWithSpaces>51302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Дородова</cp:lastModifiedBy>
  <cp:revision>35</cp:revision>
  <cp:lastPrinted>2013-06-05T04:03:00Z</cp:lastPrinted>
  <dcterms:created xsi:type="dcterms:W3CDTF">2012-07-02T04:50:00Z</dcterms:created>
  <dcterms:modified xsi:type="dcterms:W3CDTF">2020-03-26T08:54:00Z</dcterms:modified>
</cp:coreProperties>
</file>